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86" w:rsidRDefault="00B51A86" w:rsidP="00B51A86">
      <w:pPr>
        <w:spacing w:line="600" w:lineRule="exact"/>
        <w:jc w:val="center"/>
        <w:rPr>
          <w:rFonts w:ascii="宋体" w:hAnsi="宋体" w:cs="宋体"/>
          <w:b/>
          <w:color w:val="0C0C0C"/>
          <w:sz w:val="40"/>
          <w:szCs w:val="40"/>
        </w:rPr>
      </w:pPr>
      <w:r>
        <w:rPr>
          <w:rFonts w:ascii="宋体" w:hAnsi="宋体" w:hint="eastAsia"/>
          <w:b/>
          <w:color w:val="0C0C0C"/>
          <w:sz w:val="40"/>
          <w:szCs w:val="40"/>
        </w:rPr>
        <w:t>广东省韶关市</w:t>
      </w:r>
      <w:r w:rsidRPr="00B51A86">
        <w:rPr>
          <w:rFonts w:ascii="宋体" w:hAnsi="宋体" w:hint="eastAsia"/>
          <w:b/>
          <w:color w:val="0C0C0C"/>
          <w:sz w:val="40"/>
          <w:szCs w:val="40"/>
        </w:rPr>
        <w:t>新丰县</w:t>
      </w:r>
      <w:r>
        <w:rPr>
          <w:rFonts w:ascii="宋体" w:hAnsi="宋体" w:hint="eastAsia"/>
          <w:b/>
          <w:color w:val="0C0C0C"/>
          <w:sz w:val="40"/>
          <w:szCs w:val="40"/>
        </w:rPr>
        <w:t>人民法院</w:t>
      </w:r>
    </w:p>
    <w:p w:rsidR="00B51A86" w:rsidRDefault="00B51A86" w:rsidP="00B51A86">
      <w:pPr>
        <w:tabs>
          <w:tab w:val="left" w:pos="4536"/>
        </w:tabs>
        <w:spacing w:line="600" w:lineRule="exact"/>
        <w:jc w:val="center"/>
        <w:rPr>
          <w:rFonts w:ascii="宋体" w:hAnsi="宋体"/>
          <w:b/>
          <w:color w:val="0C0C0C"/>
          <w:sz w:val="40"/>
          <w:szCs w:val="40"/>
        </w:rPr>
      </w:pPr>
      <w:r>
        <w:rPr>
          <w:rFonts w:ascii="宋体" w:hAnsi="宋体" w:hint="eastAsia"/>
          <w:b/>
          <w:color w:val="0C0C0C"/>
          <w:sz w:val="40"/>
          <w:szCs w:val="40"/>
        </w:rPr>
        <w:t>诉讼文书送达地址确认书</w:t>
      </w:r>
    </w:p>
    <w:tbl>
      <w:tblPr>
        <w:tblW w:w="10250" w:type="dxa"/>
        <w:tblInd w:w="-644" w:type="dxa"/>
        <w:tblBorders>
          <w:top w:val="single" w:sz="4" w:space="0" w:color="auto"/>
          <w:left w:val="single" w:sz="4" w:space="0" w:color="auto"/>
          <w:bottom w:val="single" w:sz="8" w:space="0" w:color="auto"/>
          <w:right w:val="single" w:sz="4" w:space="0" w:color="auto"/>
          <w:insideH w:val="single" w:sz="8" w:space="0" w:color="auto"/>
          <w:insideV w:val="single" w:sz="8" w:space="0" w:color="auto"/>
        </w:tblBorders>
        <w:tblLayout w:type="fixed"/>
        <w:tblLook w:val="0000"/>
      </w:tblPr>
      <w:tblGrid>
        <w:gridCol w:w="567"/>
        <w:gridCol w:w="142"/>
        <w:gridCol w:w="1326"/>
        <w:gridCol w:w="709"/>
        <w:gridCol w:w="2980"/>
        <w:gridCol w:w="44"/>
        <w:gridCol w:w="1073"/>
        <w:gridCol w:w="247"/>
        <w:gridCol w:w="567"/>
        <w:gridCol w:w="2595"/>
      </w:tblGrid>
      <w:tr w:rsidR="00B51A86" w:rsidTr="00B51A86">
        <w:trPr>
          <w:trHeight w:val="380"/>
        </w:trPr>
        <w:tc>
          <w:tcPr>
            <w:tcW w:w="709" w:type="dxa"/>
            <w:gridSpan w:val="2"/>
            <w:vAlign w:val="center"/>
          </w:tcPr>
          <w:p w:rsidR="00B51A86" w:rsidRDefault="00B51A86" w:rsidP="00765B93">
            <w:pPr>
              <w:pStyle w:val="Style4"/>
              <w:jc w:val="center"/>
              <w:rPr>
                <w:rFonts w:ascii="宋体" w:hAnsi="宋体"/>
                <w:color w:val="0C0C0C"/>
                <w:sz w:val="18"/>
                <w:szCs w:val="18"/>
              </w:rPr>
            </w:pPr>
            <w:r>
              <w:rPr>
                <w:rFonts w:ascii="宋体" w:hAnsi="宋体" w:hint="eastAsia"/>
                <w:color w:val="0C0C0C"/>
                <w:sz w:val="18"/>
                <w:szCs w:val="18"/>
              </w:rPr>
              <w:t>案号</w:t>
            </w:r>
          </w:p>
        </w:tc>
        <w:tc>
          <w:tcPr>
            <w:tcW w:w="5059" w:type="dxa"/>
            <w:gridSpan w:val="4"/>
            <w:vAlign w:val="center"/>
          </w:tcPr>
          <w:p w:rsidR="00B51A86" w:rsidRDefault="00B51A86" w:rsidP="00765B93">
            <w:pPr>
              <w:pStyle w:val="Style4"/>
              <w:rPr>
                <w:rFonts w:ascii="宋体" w:hAnsi="宋体"/>
                <w:color w:val="0C0C0C"/>
                <w:sz w:val="24"/>
                <w:szCs w:val="24"/>
              </w:rPr>
            </w:pPr>
            <w:r>
              <w:rPr>
                <w:rFonts w:ascii="宋体" w:hAnsi="宋体" w:hint="eastAsia"/>
                <w:color w:val="0C0C0C"/>
                <w:sz w:val="24"/>
                <w:szCs w:val="24"/>
              </w:rPr>
              <w:t>（20   ）粤02                  号</w:t>
            </w:r>
          </w:p>
        </w:tc>
        <w:tc>
          <w:tcPr>
            <w:tcW w:w="1320" w:type="dxa"/>
            <w:gridSpan w:val="2"/>
            <w:vAlign w:val="center"/>
          </w:tcPr>
          <w:p w:rsidR="00B51A86" w:rsidRDefault="00B51A86" w:rsidP="00765B93">
            <w:pPr>
              <w:pStyle w:val="Style4"/>
              <w:jc w:val="center"/>
              <w:rPr>
                <w:rFonts w:ascii="宋体" w:hAnsi="宋体"/>
                <w:color w:val="0C0C0C"/>
                <w:sz w:val="24"/>
                <w:szCs w:val="24"/>
              </w:rPr>
            </w:pPr>
            <w:r>
              <w:rPr>
                <w:rFonts w:ascii="宋体" w:hAnsi="宋体" w:hint="eastAsia"/>
                <w:color w:val="0C0C0C"/>
                <w:sz w:val="24"/>
                <w:szCs w:val="24"/>
              </w:rPr>
              <w:t>案  由</w:t>
            </w:r>
          </w:p>
        </w:tc>
        <w:tc>
          <w:tcPr>
            <w:tcW w:w="3162" w:type="dxa"/>
            <w:gridSpan w:val="2"/>
            <w:vAlign w:val="center"/>
          </w:tcPr>
          <w:p w:rsidR="00B51A86" w:rsidRDefault="00B51A86" w:rsidP="00765B93">
            <w:pPr>
              <w:pStyle w:val="Style4"/>
              <w:rPr>
                <w:rFonts w:ascii="宋体" w:hAnsi="宋体"/>
                <w:color w:val="0C0C0C"/>
                <w:sz w:val="24"/>
                <w:szCs w:val="24"/>
              </w:rPr>
            </w:pPr>
          </w:p>
        </w:tc>
      </w:tr>
      <w:tr w:rsidR="00B51A86" w:rsidTr="00B51A86">
        <w:trPr>
          <w:trHeight w:val="701"/>
        </w:trPr>
        <w:tc>
          <w:tcPr>
            <w:tcW w:w="10250" w:type="dxa"/>
            <w:gridSpan w:val="10"/>
            <w:vAlign w:val="center"/>
          </w:tcPr>
          <w:p w:rsidR="00B51A86" w:rsidRDefault="00B51A86" w:rsidP="00765B93">
            <w:pPr>
              <w:pStyle w:val="Style4"/>
              <w:rPr>
                <w:rFonts w:ascii="宋体" w:hAnsi="宋体"/>
                <w:b/>
                <w:color w:val="0C0C0C"/>
                <w:sz w:val="24"/>
                <w:szCs w:val="24"/>
              </w:rPr>
            </w:pPr>
            <w:r>
              <w:rPr>
                <w:rFonts w:ascii="宋体" w:hAnsi="宋体" w:hint="eastAsia"/>
                <w:b/>
                <w:color w:val="0C0C0C"/>
                <w:sz w:val="24"/>
                <w:szCs w:val="24"/>
              </w:rPr>
              <w:t>告知事项：</w:t>
            </w:r>
            <w:r>
              <w:rPr>
                <w:rFonts w:ascii="黑体" w:eastAsia="黑体" w:hAnsi="黑体" w:hint="eastAsia"/>
                <w:b/>
                <w:color w:val="0C0C0C"/>
                <w:kern w:val="0"/>
                <w:sz w:val="24"/>
                <w:u w:val="single"/>
              </w:rPr>
              <w:t>有关送达的法律规定以及相关电子送达告知，见本《确认书》背面，请优先仔细阅读后再填写</w:t>
            </w:r>
            <w:r>
              <w:rPr>
                <w:rFonts w:ascii="宋体" w:hAnsi="宋体" w:hint="eastAsia"/>
                <w:b/>
                <w:color w:val="0C0C0C"/>
                <w:kern w:val="0"/>
                <w:szCs w:val="21"/>
                <w:u w:val="single"/>
              </w:rPr>
              <w:t>。（重点）</w:t>
            </w:r>
          </w:p>
        </w:tc>
      </w:tr>
      <w:tr w:rsidR="00B51A86" w:rsidTr="00B51A86">
        <w:trPr>
          <w:trHeight w:val="354"/>
        </w:trPr>
        <w:tc>
          <w:tcPr>
            <w:tcW w:w="567" w:type="dxa"/>
            <w:vMerge w:val="restart"/>
            <w:textDirection w:val="tbRlV"/>
            <w:vAlign w:val="center"/>
          </w:tcPr>
          <w:p w:rsidR="00B51A86" w:rsidRDefault="00B51A86" w:rsidP="00765B93">
            <w:pPr>
              <w:pStyle w:val="Style4"/>
              <w:jc w:val="center"/>
              <w:rPr>
                <w:rFonts w:ascii="宋体" w:hAnsi="宋体" w:cs="Microsoft JhengHei Light"/>
                <w:b/>
                <w:color w:val="0C0C0C"/>
                <w:kern w:val="0"/>
                <w:sz w:val="24"/>
                <w:szCs w:val="24"/>
                <w:lang w:val="zh-CN"/>
              </w:rPr>
            </w:pPr>
            <w:r>
              <w:rPr>
                <w:rFonts w:ascii="宋体" w:hAnsi="宋体" w:cs="Microsoft JhengHei Light" w:hint="eastAsia"/>
                <w:b/>
                <w:color w:val="0C0C0C"/>
                <w:kern w:val="0"/>
                <w:sz w:val="24"/>
                <w:szCs w:val="24"/>
                <w:lang w:val="zh-CN"/>
              </w:rPr>
              <w:t>当事人</w:t>
            </w:r>
          </w:p>
        </w:tc>
        <w:tc>
          <w:tcPr>
            <w:tcW w:w="1468" w:type="dxa"/>
            <w:gridSpan w:val="2"/>
            <w:vMerge w:val="restart"/>
            <w:vAlign w:val="center"/>
          </w:tcPr>
          <w:p w:rsidR="00B51A86" w:rsidRDefault="00B51A86" w:rsidP="00765B93">
            <w:pPr>
              <w:pStyle w:val="Style4"/>
              <w:jc w:val="center"/>
              <w:rPr>
                <w:rFonts w:ascii="宋体" w:hAnsi="宋体"/>
                <w:b/>
                <w:color w:val="0C0C0C"/>
                <w:sz w:val="24"/>
                <w:szCs w:val="24"/>
              </w:rPr>
            </w:pPr>
            <w:r>
              <w:rPr>
                <w:rFonts w:ascii="宋体" w:hAnsi="宋体" w:hint="eastAsia"/>
                <w:b/>
                <w:color w:val="0C0C0C"/>
                <w:szCs w:val="21"/>
              </w:rPr>
              <w:t>*</w:t>
            </w:r>
            <w:r>
              <w:rPr>
                <w:rFonts w:ascii="宋体" w:hAnsi="宋体" w:hint="eastAsia"/>
                <w:b/>
                <w:color w:val="0C0C0C"/>
                <w:sz w:val="24"/>
                <w:szCs w:val="24"/>
              </w:rPr>
              <w:t>姓名/</w:t>
            </w:r>
          </w:p>
          <w:p w:rsidR="00B51A86" w:rsidRDefault="00B51A86" w:rsidP="00765B93">
            <w:pPr>
              <w:pStyle w:val="Style4"/>
              <w:jc w:val="center"/>
              <w:rPr>
                <w:rFonts w:ascii="宋体" w:hAnsi="宋体"/>
                <w:b/>
                <w:color w:val="0C0C0C"/>
                <w:sz w:val="24"/>
                <w:szCs w:val="24"/>
              </w:rPr>
            </w:pPr>
            <w:r>
              <w:rPr>
                <w:rFonts w:ascii="宋体" w:hAnsi="宋体" w:hint="eastAsia"/>
                <w:b/>
                <w:color w:val="0C0C0C"/>
                <w:sz w:val="24"/>
                <w:szCs w:val="24"/>
              </w:rPr>
              <w:t>名称</w:t>
            </w:r>
          </w:p>
        </w:tc>
        <w:tc>
          <w:tcPr>
            <w:tcW w:w="3689" w:type="dxa"/>
            <w:gridSpan w:val="2"/>
            <w:vMerge w:val="restart"/>
            <w:vAlign w:val="center"/>
          </w:tcPr>
          <w:p w:rsidR="00B51A86" w:rsidRDefault="00B51A86" w:rsidP="00765B93">
            <w:pPr>
              <w:widowControl/>
              <w:jc w:val="center"/>
              <w:rPr>
                <w:rFonts w:ascii="宋体" w:hAnsi="宋体"/>
                <w:color w:val="0C0C0C"/>
                <w:sz w:val="18"/>
                <w:szCs w:val="20"/>
              </w:rPr>
            </w:pPr>
          </w:p>
        </w:tc>
        <w:tc>
          <w:tcPr>
            <w:tcW w:w="1931" w:type="dxa"/>
            <w:gridSpan w:val="4"/>
            <w:vAlign w:val="center"/>
          </w:tcPr>
          <w:p w:rsidR="00B51A86" w:rsidRDefault="00B51A86" w:rsidP="00765B93">
            <w:pPr>
              <w:widowControl/>
              <w:jc w:val="center"/>
              <w:rPr>
                <w:rFonts w:ascii="宋体" w:hAnsi="宋体"/>
                <w:color w:val="0C0C0C"/>
                <w:szCs w:val="21"/>
              </w:rPr>
            </w:pPr>
            <w:r>
              <w:rPr>
                <w:rFonts w:ascii="宋体" w:hAnsi="宋体" w:hint="eastAsia"/>
                <w:color w:val="0C0C0C"/>
                <w:szCs w:val="21"/>
              </w:rPr>
              <w:t>公民身份号码</w:t>
            </w:r>
          </w:p>
        </w:tc>
        <w:tc>
          <w:tcPr>
            <w:tcW w:w="2595" w:type="dxa"/>
            <w:vAlign w:val="center"/>
          </w:tcPr>
          <w:p w:rsidR="00B51A86" w:rsidRDefault="00B51A86" w:rsidP="00765B93">
            <w:pPr>
              <w:widowControl/>
              <w:jc w:val="center"/>
              <w:rPr>
                <w:rFonts w:ascii="宋体" w:hAnsi="宋体"/>
                <w:color w:val="0C0C0C"/>
                <w:sz w:val="18"/>
                <w:szCs w:val="20"/>
              </w:rPr>
            </w:pPr>
          </w:p>
        </w:tc>
      </w:tr>
      <w:tr w:rsidR="00B51A86" w:rsidTr="00B51A86">
        <w:trPr>
          <w:trHeight w:val="165"/>
        </w:trPr>
        <w:tc>
          <w:tcPr>
            <w:tcW w:w="567" w:type="dxa"/>
            <w:vMerge/>
            <w:vAlign w:val="center"/>
          </w:tcPr>
          <w:p w:rsidR="00B51A86" w:rsidRDefault="00B51A86" w:rsidP="00765B93">
            <w:pPr>
              <w:pStyle w:val="Style4"/>
              <w:jc w:val="center"/>
              <w:rPr>
                <w:rFonts w:ascii="宋体" w:hAnsi="宋体" w:cs="Microsoft JhengHei Light"/>
                <w:color w:val="0C0C0C"/>
                <w:kern w:val="0"/>
                <w:sz w:val="24"/>
                <w:szCs w:val="24"/>
                <w:lang w:val="zh-CN"/>
              </w:rPr>
            </w:pPr>
          </w:p>
        </w:tc>
        <w:tc>
          <w:tcPr>
            <w:tcW w:w="1468" w:type="dxa"/>
            <w:gridSpan w:val="2"/>
            <w:vMerge/>
            <w:vAlign w:val="center"/>
          </w:tcPr>
          <w:p w:rsidR="00B51A86" w:rsidRDefault="00B51A86" w:rsidP="00765B93">
            <w:pPr>
              <w:pStyle w:val="Style4"/>
              <w:jc w:val="center"/>
              <w:rPr>
                <w:rFonts w:ascii="宋体" w:hAnsi="宋体"/>
                <w:color w:val="0C0C0C"/>
                <w:sz w:val="18"/>
                <w:szCs w:val="20"/>
              </w:rPr>
            </w:pPr>
          </w:p>
        </w:tc>
        <w:tc>
          <w:tcPr>
            <w:tcW w:w="3689" w:type="dxa"/>
            <w:gridSpan w:val="2"/>
            <w:vMerge/>
            <w:vAlign w:val="center"/>
          </w:tcPr>
          <w:p w:rsidR="00B51A86" w:rsidRDefault="00B51A86" w:rsidP="00765B93">
            <w:pPr>
              <w:widowControl/>
              <w:jc w:val="center"/>
              <w:rPr>
                <w:rFonts w:ascii="宋体" w:hAnsi="宋体"/>
                <w:color w:val="0C0C0C"/>
                <w:sz w:val="18"/>
                <w:szCs w:val="20"/>
              </w:rPr>
            </w:pPr>
          </w:p>
        </w:tc>
        <w:tc>
          <w:tcPr>
            <w:tcW w:w="1931" w:type="dxa"/>
            <w:gridSpan w:val="4"/>
            <w:vAlign w:val="center"/>
          </w:tcPr>
          <w:p w:rsidR="00B51A86" w:rsidRDefault="00B51A86" w:rsidP="00765B93">
            <w:pPr>
              <w:widowControl/>
              <w:jc w:val="center"/>
              <w:rPr>
                <w:rFonts w:ascii="宋体" w:hAnsi="宋体"/>
                <w:color w:val="0C0C0C"/>
                <w:szCs w:val="21"/>
              </w:rPr>
            </w:pPr>
            <w:r>
              <w:rPr>
                <w:rFonts w:ascii="宋体" w:hAnsi="宋体" w:hint="eastAsia"/>
                <w:color w:val="0C0C0C"/>
                <w:szCs w:val="21"/>
              </w:rPr>
              <w:t>统一社会信用代码</w:t>
            </w:r>
          </w:p>
        </w:tc>
        <w:tc>
          <w:tcPr>
            <w:tcW w:w="2595" w:type="dxa"/>
            <w:vAlign w:val="center"/>
          </w:tcPr>
          <w:p w:rsidR="00B51A86" w:rsidRDefault="00B51A86" w:rsidP="00765B93">
            <w:pPr>
              <w:widowControl/>
              <w:jc w:val="center"/>
              <w:rPr>
                <w:rFonts w:ascii="宋体" w:hAnsi="宋体"/>
                <w:color w:val="0C0C0C"/>
                <w:sz w:val="18"/>
                <w:szCs w:val="20"/>
              </w:rPr>
            </w:pPr>
          </w:p>
        </w:tc>
      </w:tr>
      <w:tr w:rsidR="00B51A86" w:rsidTr="00B51A86">
        <w:trPr>
          <w:trHeight w:val="788"/>
        </w:trPr>
        <w:tc>
          <w:tcPr>
            <w:tcW w:w="567" w:type="dxa"/>
            <w:vMerge/>
            <w:vAlign w:val="center"/>
          </w:tcPr>
          <w:p w:rsidR="00B51A86" w:rsidRDefault="00B51A86" w:rsidP="00765B93">
            <w:pPr>
              <w:pStyle w:val="Style4"/>
              <w:jc w:val="center"/>
              <w:rPr>
                <w:rFonts w:ascii="宋体" w:hAnsi="宋体" w:cs="Microsoft JhengHei Light"/>
                <w:color w:val="0C0C0C"/>
                <w:kern w:val="0"/>
                <w:sz w:val="24"/>
                <w:szCs w:val="24"/>
                <w:lang w:val="zh-CN"/>
              </w:rPr>
            </w:pPr>
          </w:p>
        </w:tc>
        <w:tc>
          <w:tcPr>
            <w:tcW w:w="1468" w:type="dxa"/>
            <w:gridSpan w:val="2"/>
            <w:vAlign w:val="center"/>
          </w:tcPr>
          <w:p w:rsidR="00B51A86" w:rsidRDefault="00B51A86" w:rsidP="00765B93">
            <w:pPr>
              <w:jc w:val="center"/>
              <w:rPr>
                <w:rFonts w:ascii="宋体" w:hAnsi="宋体" w:cs="宋体"/>
                <w:b/>
                <w:color w:val="0C0C0C"/>
                <w:sz w:val="24"/>
              </w:rPr>
            </w:pPr>
            <w:r>
              <w:rPr>
                <w:rFonts w:ascii="宋体" w:hAnsi="宋体" w:hint="eastAsia"/>
                <w:b/>
                <w:color w:val="0C0C0C"/>
                <w:szCs w:val="21"/>
              </w:rPr>
              <w:t>*</w:t>
            </w:r>
            <w:r>
              <w:rPr>
                <w:rFonts w:ascii="宋体" w:hAnsi="宋体" w:cs="宋体" w:hint="eastAsia"/>
                <w:b/>
                <w:color w:val="0C0C0C"/>
                <w:sz w:val="24"/>
              </w:rPr>
              <w:t>送达地址</w:t>
            </w:r>
          </w:p>
        </w:tc>
        <w:tc>
          <w:tcPr>
            <w:tcW w:w="3689" w:type="dxa"/>
            <w:gridSpan w:val="2"/>
            <w:vAlign w:val="center"/>
          </w:tcPr>
          <w:p w:rsidR="00B51A86" w:rsidRDefault="00B51A86" w:rsidP="00765B93">
            <w:pPr>
              <w:pStyle w:val="Style4"/>
              <w:spacing w:line="300" w:lineRule="auto"/>
              <w:rPr>
                <w:rFonts w:ascii="宋体" w:hAnsi="宋体"/>
                <w:color w:val="0C0C0C"/>
                <w:sz w:val="15"/>
                <w:szCs w:val="15"/>
              </w:rPr>
            </w:pPr>
          </w:p>
        </w:tc>
        <w:tc>
          <w:tcPr>
            <w:tcW w:w="1931" w:type="dxa"/>
            <w:gridSpan w:val="4"/>
            <w:vAlign w:val="center"/>
          </w:tcPr>
          <w:p w:rsidR="00B51A86" w:rsidRDefault="00B51A86" w:rsidP="00765B93">
            <w:pPr>
              <w:pStyle w:val="Style4"/>
              <w:spacing w:line="300" w:lineRule="auto"/>
              <w:jc w:val="center"/>
              <w:rPr>
                <w:rFonts w:ascii="宋体" w:hAnsi="宋体"/>
                <w:color w:val="0C0C0C"/>
                <w:sz w:val="24"/>
                <w:szCs w:val="24"/>
              </w:rPr>
            </w:pPr>
            <w:r>
              <w:rPr>
                <w:rFonts w:ascii="宋体" w:hAnsi="宋体" w:hint="eastAsia"/>
                <w:b/>
                <w:color w:val="0C0C0C"/>
                <w:sz w:val="24"/>
                <w:szCs w:val="24"/>
              </w:rPr>
              <w:t>*联系电话</w:t>
            </w:r>
          </w:p>
        </w:tc>
        <w:tc>
          <w:tcPr>
            <w:tcW w:w="2595" w:type="dxa"/>
            <w:vAlign w:val="center"/>
          </w:tcPr>
          <w:p w:rsidR="00B51A86" w:rsidRDefault="00B51A86" w:rsidP="00765B93">
            <w:pPr>
              <w:pStyle w:val="Style4"/>
              <w:spacing w:line="300" w:lineRule="auto"/>
              <w:rPr>
                <w:rFonts w:ascii="宋体" w:hAnsi="宋体"/>
                <w:color w:val="0C0C0C"/>
                <w:sz w:val="22"/>
              </w:rPr>
            </w:pPr>
          </w:p>
        </w:tc>
      </w:tr>
      <w:tr w:rsidR="00B51A86" w:rsidTr="00B51A86">
        <w:trPr>
          <w:trHeight w:val="1352"/>
        </w:trPr>
        <w:tc>
          <w:tcPr>
            <w:tcW w:w="567" w:type="dxa"/>
            <w:vMerge/>
            <w:vAlign w:val="center"/>
          </w:tcPr>
          <w:p w:rsidR="00B51A86" w:rsidRDefault="00B51A86" w:rsidP="00765B93">
            <w:pPr>
              <w:pStyle w:val="Style4"/>
              <w:jc w:val="center"/>
              <w:rPr>
                <w:rFonts w:ascii="宋体" w:hAnsi="宋体" w:cs="Microsoft JhengHei Light"/>
                <w:color w:val="0C0C0C"/>
                <w:kern w:val="0"/>
                <w:sz w:val="24"/>
                <w:szCs w:val="24"/>
                <w:lang w:val="zh-CN"/>
              </w:rPr>
            </w:pPr>
          </w:p>
        </w:tc>
        <w:tc>
          <w:tcPr>
            <w:tcW w:w="1468" w:type="dxa"/>
            <w:gridSpan w:val="2"/>
            <w:vMerge w:val="restart"/>
            <w:vAlign w:val="center"/>
          </w:tcPr>
          <w:p w:rsidR="00B51A86" w:rsidRDefault="00B51A86" w:rsidP="00765B93">
            <w:pPr>
              <w:pStyle w:val="Style4"/>
              <w:jc w:val="center"/>
              <w:rPr>
                <w:rFonts w:ascii="宋体" w:hAnsi="宋体"/>
                <w:color w:val="0C0C0C"/>
                <w:sz w:val="24"/>
                <w:szCs w:val="24"/>
              </w:rPr>
            </w:pPr>
            <w:r>
              <w:rPr>
                <w:rFonts w:ascii="宋体" w:hAnsi="宋体" w:hint="eastAsia"/>
                <w:color w:val="0C0C0C"/>
                <w:sz w:val="24"/>
                <w:szCs w:val="24"/>
              </w:rPr>
              <w:t>电子送达</w:t>
            </w:r>
          </w:p>
        </w:tc>
        <w:tc>
          <w:tcPr>
            <w:tcW w:w="709" w:type="dxa"/>
            <w:vAlign w:val="center"/>
          </w:tcPr>
          <w:p w:rsidR="00B51A86" w:rsidRDefault="00B51A86" w:rsidP="00765B93">
            <w:pPr>
              <w:pStyle w:val="Style4"/>
              <w:jc w:val="center"/>
              <w:rPr>
                <w:rFonts w:ascii="宋体" w:hAnsi="宋体"/>
                <w:b/>
                <w:color w:val="0C0C0C"/>
                <w:sz w:val="24"/>
                <w:szCs w:val="24"/>
              </w:rPr>
            </w:pPr>
            <w:r>
              <w:rPr>
                <w:rFonts w:ascii="宋体" w:hAnsi="宋体" w:hint="eastAsia"/>
                <w:b/>
                <w:color w:val="0C0C0C"/>
                <w:sz w:val="24"/>
                <w:szCs w:val="24"/>
              </w:rPr>
              <w:t>□</w:t>
            </w:r>
          </w:p>
          <w:p w:rsidR="00B51A86" w:rsidRDefault="00B51A86" w:rsidP="00765B93">
            <w:pPr>
              <w:pStyle w:val="Style4"/>
              <w:jc w:val="center"/>
              <w:rPr>
                <w:rFonts w:ascii="宋体" w:hAnsi="宋体"/>
                <w:b/>
                <w:color w:val="0C0C0C"/>
                <w:sz w:val="24"/>
                <w:szCs w:val="24"/>
              </w:rPr>
            </w:pPr>
            <w:r>
              <w:rPr>
                <w:rFonts w:ascii="宋体" w:hAnsi="宋体" w:hint="eastAsia"/>
                <w:b/>
                <w:color w:val="0C0C0C"/>
                <w:sz w:val="24"/>
                <w:szCs w:val="24"/>
              </w:rPr>
              <w:t>同 意</w:t>
            </w:r>
          </w:p>
        </w:tc>
        <w:tc>
          <w:tcPr>
            <w:tcW w:w="4097" w:type="dxa"/>
            <w:gridSpan w:val="3"/>
            <w:tcBorders>
              <w:right w:val="nil"/>
            </w:tcBorders>
            <w:vAlign w:val="center"/>
          </w:tcPr>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Cs w:val="21"/>
              </w:rPr>
              <w:t>*</w:t>
            </w:r>
            <w:r>
              <w:rPr>
                <w:rFonts w:ascii="宋体" w:hAnsi="宋体" w:hint="eastAsia"/>
                <w:color w:val="0C0C0C"/>
                <w:sz w:val="24"/>
                <w:szCs w:val="24"/>
              </w:rPr>
              <w:t>广东诉讼服务网账号：</w:t>
            </w:r>
            <w:r>
              <w:rPr>
                <w:rFonts w:ascii="宋体" w:hAnsi="宋体" w:hint="eastAsia"/>
                <w:b/>
                <w:color w:val="0C0C0C"/>
                <w:sz w:val="24"/>
                <w:szCs w:val="24"/>
              </w:rPr>
              <w:t>□</w:t>
            </w:r>
            <w:r>
              <w:rPr>
                <w:rFonts w:ascii="宋体" w:hAnsi="宋体" w:hint="eastAsia"/>
                <w:color w:val="0C0C0C"/>
                <w:sz w:val="24"/>
                <w:szCs w:val="24"/>
              </w:rPr>
              <w:t>有</w:t>
            </w:r>
          </w:p>
          <w:p w:rsidR="00B51A86" w:rsidRDefault="00B51A86" w:rsidP="00765B93">
            <w:pPr>
              <w:pStyle w:val="Style4"/>
              <w:spacing w:line="240" w:lineRule="auto"/>
              <w:rPr>
                <w:rFonts w:ascii="宋体" w:hAnsi="宋体"/>
                <w:color w:val="0C0C0C"/>
                <w:szCs w:val="21"/>
              </w:rPr>
            </w:pPr>
            <w:r>
              <w:rPr>
                <w:rFonts w:ascii="宋体" w:hAnsi="宋体" w:hint="eastAsia"/>
                <w:b/>
                <w:color w:val="0C0C0C"/>
                <w:sz w:val="24"/>
                <w:szCs w:val="24"/>
              </w:rPr>
              <w:t>□</w:t>
            </w:r>
            <w:r>
              <w:rPr>
                <w:rFonts w:ascii="宋体" w:hAnsi="宋体" w:hint="eastAsia"/>
                <w:color w:val="0C0C0C"/>
                <w:sz w:val="24"/>
                <w:szCs w:val="24"/>
              </w:rPr>
              <w:t xml:space="preserve">电话：         </w:t>
            </w:r>
            <w:r>
              <w:rPr>
                <w:rFonts w:ascii="宋体" w:hAnsi="宋体" w:hint="eastAsia"/>
                <w:color w:val="0C0C0C"/>
                <w:szCs w:val="21"/>
              </w:rPr>
              <w:t>（默认同上联系电话）</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传真：</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其他 ：</w:t>
            </w:r>
          </w:p>
        </w:tc>
        <w:tc>
          <w:tcPr>
            <w:tcW w:w="3409" w:type="dxa"/>
            <w:gridSpan w:val="3"/>
            <w:tcBorders>
              <w:top w:val="nil"/>
              <w:left w:val="nil"/>
              <w:bottom w:val="nil"/>
              <w:right w:val="single" w:sz="4" w:space="0" w:color="auto"/>
            </w:tcBorders>
            <w:vAlign w:val="center"/>
          </w:tcPr>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没有，授权法院代为开立</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微信：</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电子邮箱：</w:t>
            </w:r>
          </w:p>
          <w:p w:rsidR="00B51A86" w:rsidRDefault="00B51A86" w:rsidP="00765B93">
            <w:pPr>
              <w:pStyle w:val="Style4"/>
              <w:spacing w:line="240" w:lineRule="auto"/>
              <w:rPr>
                <w:rFonts w:ascii="宋体" w:hAnsi="宋体"/>
                <w:color w:val="0C0C0C"/>
                <w:sz w:val="24"/>
                <w:szCs w:val="24"/>
              </w:rPr>
            </w:pPr>
          </w:p>
        </w:tc>
      </w:tr>
      <w:tr w:rsidR="00B51A86" w:rsidTr="00B51A86">
        <w:trPr>
          <w:trHeight w:val="370"/>
        </w:trPr>
        <w:tc>
          <w:tcPr>
            <w:tcW w:w="567" w:type="dxa"/>
            <w:vMerge/>
            <w:vAlign w:val="center"/>
          </w:tcPr>
          <w:p w:rsidR="00B51A86" w:rsidRDefault="00B51A86" w:rsidP="00765B93">
            <w:pPr>
              <w:pStyle w:val="Style4"/>
              <w:jc w:val="center"/>
              <w:rPr>
                <w:rFonts w:ascii="宋体" w:hAnsi="宋体" w:cs="Microsoft JhengHei Light"/>
                <w:color w:val="0C0C0C"/>
                <w:kern w:val="0"/>
                <w:sz w:val="24"/>
                <w:szCs w:val="24"/>
                <w:lang w:val="zh-CN"/>
              </w:rPr>
            </w:pPr>
          </w:p>
        </w:tc>
        <w:tc>
          <w:tcPr>
            <w:tcW w:w="1468" w:type="dxa"/>
            <w:gridSpan w:val="2"/>
            <w:vMerge/>
            <w:vAlign w:val="center"/>
          </w:tcPr>
          <w:p w:rsidR="00B51A86" w:rsidRDefault="00B51A86" w:rsidP="00765B93">
            <w:pPr>
              <w:pStyle w:val="Style4"/>
              <w:jc w:val="center"/>
              <w:rPr>
                <w:rFonts w:ascii="宋体" w:hAnsi="宋体"/>
                <w:color w:val="0C0C0C"/>
                <w:szCs w:val="21"/>
              </w:rPr>
            </w:pPr>
          </w:p>
        </w:tc>
        <w:tc>
          <w:tcPr>
            <w:tcW w:w="8215" w:type="dxa"/>
            <w:gridSpan w:val="7"/>
            <w:vAlign w:val="center"/>
          </w:tcPr>
          <w:p w:rsidR="00B51A86" w:rsidRDefault="00B51A86" w:rsidP="00765B93">
            <w:pPr>
              <w:pStyle w:val="Style4"/>
              <w:rPr>
                <w:rFonts w:ascii="宋体" w:hAnsi="宋体"/>
                <w:color w:val="0C0C0C"/>
                <w:sz w:val="22"/>
              </w:rPr>
            </w:pPr>
            <w:r>
              <w:rPr>
                <w:rFonts w:ascii="宋体" w:hAnsi="宋体" w:hint="eastAsia"/>
                <w:b/>
                <w:color w:val="0C0C0C"/>
              </w:rPr>
              <w:t>□ 不同意</w:t>
            </w:r>
          </w:p>
        </w:tc>
      </w:tr>
      <w:tr w:rsidR="00B51A86" w:rsidTr="00B51A86">
        <w:trPr>
          <w:trHeight w:val="485"/>
        </w:trPr>
        <w:tc>
          <w:tcPr>
            <w:tcW w:w="567" w:type="dxa"/>
            <w:vMerge w:val="restart"/>
            <w:textDirection w:val="tbRlV"/>
            <w:vAlign w:val="center"/>
          </w:tcPr>
          <w:p w:rsidR="00B51A86" w:rsidRDefault="00B51A86" w:rsidP="00765B93">
            <w:pPr>
              <w:pStyle w:val="Style4"/>
              <w:jc w:val="center"/>
              <w:rPr>
                <w:rFonts w:ascii="宋体" w:hAnsi="宋体" w:cs="Microsoft JhengHei Light"/>
                <w:color w:val="0C0C0C"/>
                <w:kern w:val="0"/>
                <w:sz w:val="24"/>
                <w:szCs w:val="24"/>
                <w:lang w:val="zh-CN"/>
              </w:rPr>
            </w:pPr>
            <w:r>
              <w:rPr>
                <w:rFonts w:ascii="宋体" w:hAnsi="宋体" w:cs="Microsoft JhengHei Light" w:hint="eastAsia"/>
                <w:color w:val="0C0C0C"/>
                <w:kern w:val="0"/>
                <w:sz w:val="24"/>
                <w:szCs w:val="24"/>
                <w:lang w:val="zh-CN"/>
              </w:rPr>
              <w:t>委托诉讼代理人</w:t>
            </w:r>
          </w:p>
        </w:tc>
        <w:tc>
          <w:tcPr>
            <w:tcW w:w="1468" w:type="dxa"/>
            <w:gridSpan w:val="2"/>
            <w:vMerge w:val="restart"/>
            <w:vAlign w:val="center"/>
          </w:tcPr>
          <w:p w:rsidR="00B51A86" w:rsidRDefault="00B51A86" w:rsidP="00765B93">
            <w:pPr>
              <w:pStyle w:val="Style4"/>
              <w:jc w:val="center"/>
              <w:rPr>
                <w:rFonts w:ascii="宋体" w:hAnsi="宋体"/>
                <w:color w:val="0C0C0C"/>
                <w:kern w:val="0"/>
                <w:sz w:val="24"/>
                <w:szCs w:val="24"/>
              </w:rPr>
            </w:pPr>
            <w:r>
              <w:rPr>
                <w:rFonts w:ascii="宋体" w:hAnsi="宋体" w:hint="eastAsia"/>
                <w:color w:val="0C0C0C"/>
                <w:kern w:val="0"/>
                <w:sz w:val="24"/>
                <w:szCs w:val="24"/>
              </w:rPr>
              <w:t>姓 名</w:t>
            </w:r>
          </w:p>
        </w:tc>
        <w:tc>
          <w:tcPr>
            <w:tcW w:w="3689" w:type="dxa"/>
            <w:gridSpan w:val="2"/>
            <w:vMerge w:val="restart"/>
            <w:vAlign w:val="center"/>
          </w:tcPr>
          <w:p w:rsidR="00B51A86" w:rsidRDefault="00B51A86" w:rsidP="00765B93">
            <w:pPr>
              <w:widowControl/>
              <w:jc w:val="center"/>
              <w:rPr>
                <w:rFonts w:ascii="宋体" w:hAnsi="宋体"/>
                <w:color w:val="0C0C0C"/>
                <w:szCs w:val="21"/>
              </w:rPr>
            </w:pPr>
          </w:p>
        </w:tc>
        <w:tc>
          <w:tcPr>
            <w:tcW w:w="1931" w:type="dxa"/>
            <w:gridSpan w:val="4"/>
            <w:vMerge w:val="restart"/>
            <w:vAlign w:val="center"/>
          </w:tcPr>
          <w:p w:rsidR="00B51A86" w:rsidRDefault="00B51A86" w:rsidP="00765B93">
            <w:pPr>
              <w:widowControl/>
              <w:rPr>
                <w:rFonts w:ascii="宋体" w:hAnsi="宋体"/>
                <w:color w:val="0C0C0C"/>
                <w:szCs w:val="21"/>
              </w:rPr>
            </w:pPr>
            <w:r>
              <w:rPr>
                <w:rFonts w:ascii="宋体" w:hAnsi="宋体" w:hint="eastAsia"/>
                <w:color w:val="0C0C0C"/>
                <w:szCs w:val="21"/>
              </w:rPr>
              <w:t>律师执业证号码和身份证号码</w:t>
            </w:r>
          </w:p>
        </w:tc>
        <w:tc>
          <w:tcPr>
            <w:tcW w:w="2595" w:type="dxa"/>
            <w:vAlign w:val="center"/>
          </w:tcPr>
          <w:p w:rsidR="00B51A86" w:rsidRDefault="00B51A86" w:rsidP="00765B93">
            <w:pPr>
              <w:widowControl/>
              <w:jc w:val="center"/>
              <w:rPr>
                <w:rFonts w:ascii="宋体" w:hAnsi="宋体"/>
                <w:color w:val="0C0C0C"/>
                <w:sz w:val="20"/>
                <w:szCs w:val="20"/>
              </w:rPr>
            </w:pPr>
          </w:p>
        </w:tc>
      </w:tr>
      <w:tr w:rsidR="00B51A86" w:rsidTr="00B51A86">
        <w:trPr>
          <w:trHeight w:val="265"/>
        </w:trPr>
        <w:tc>
          <w:tcPr>
            <w:tcW w:w="567" w:type="dxa"/>
            <w:vMerge/>
          </w:tcPr>
          <w:p w:rsidR="00B51A86" w:rsidRDefault="00B51A86" w:rsidP="00765B93">
            <w:pPr>
              <w:pStyle w:val="Style4"/>
              <w:jc w:val="center"/>
              <w:rPr>
                <w:rFonts w:ascii="宋体" w:hAnsi="宋体"/>
                <w:color w:val="0C0C0C"/>
                <w:sz w:val="20"/>
                <w:szCs w:val="20"/>
              </w:rPr>
            </w:pPr>
          </w:p>
        </w:tc>
        <w:tc>
          <w:tcPr>
            <w:tcW w:w="1468" w:type="dxa"/>
            <w:gridSpan w:val="2"/>
            <w:vMerge/>
            <w:vAlign w:val="center"/>
          </w:tcPr>
          <w:p w:rsidR="00B51A86" w:rsidRDefault="00B51A86" w:rsidP="00765B93">
            <w:pPr>
              <w:pStyle w:val="Style4"/>
              <w:jc w:val="center"/>
              <w:rPr>
                <w:rFonts w:ascii="宋体" w:hAnsi="宋体"/>
                <w:color w:val="0C0C0C"/>
                <w:kern w:val="0"/>
                <w:sz w:val="24"/>
                <w:szCs w:val="24"/>
              </w:rPr>
            </w:pPr>
          </w:p>
        </w:tc>
        <w:tc>
          <w:tcPr>
            <w:tcW w:w="3689" w:type="dxa"/>
            <w:gridSpan w:val="2"/>
            <w:vMerge/>
            <w:vAlign w:val="center"/>
          </w:tcPr>
          <w:p w:rsidR="00B51A86" w:rsidRDefault="00B51A86" w:rsidP="00765B93">
            <w:pPr>
              <w:widowControl/>
              <w:jc w:val="center"/>
              <w:rPr>
                <w:rFonts w:ascii="宋体" w:hAnsi="宋体"/>
                <w:color w:val="0C0C0C"/>
                <w:szCs w:val="21"/>
              </w:rPr>
            </w:pPr>
          </w:p>
        </w:tc>
        <w:tc>
          <w:tcPr>
            <w:tcW w:w="1931" w:type="dxa"/>
            <w:gridSpan w:val="4"/>
            <w:vMerge/>
            <w:vAlign w:val="center"/>
          </w:tcPr>
          <w:p w:rsidR="00B51A86" w:rsidRDefault="00B51A86" w:rsidP="00765B93">
            <w:pPr>
              <w:widowControl/>
              <w:jc w:val="center"/>
              <w:rPr>
                <w:rFonts w:ascii="宋体" w:hAnsi="宋体"/>
                <w:color w:val="0C0C0C"/>
                <w:szCs w:val="21"/>
              </w:rPr>
            </w:pPr>
          </w:p>
        </w:tc>
        <w:tc>
          <w:tcPr>
            <w:tcW w:w="2595" w:type="dxa"/>
            <w:vAlign w:val="center"/>
          </w:tcPr>
          <w:p w:rsidR="00B51A86" w:rsidRDefault="00B51A86" w:rsidP="00765B93">
            <w:pPr>
              <w:widowControl/>
              <w:jc w:val="center"/>
              <w:rPr>
                <w:rFonts w:ascii="宋体" w:hAnsi="宋体"/>
                <w:color w:val="0C0C0C"/>
                <w:sz w:val="20"/>
                <w:szCs w:val="20"/>
              </w:rPr>
            </w:pPr>
          </w:p>
        </w:tc>
      </w:tr>
      <w:tr w:rsidR="00B51A86" w:rsidTr="00B51A86">
        <w:trPr>
          <w:trHeight w:val="924"/>
        </w:trPr>
        <w:tc>
          <w:tcPr>
            <w:tcW w:w="567" w:type="dxa"/>
            <w:vMerge/>
          </w:tcPr>
          <w:p w:rsidR="00B51A86" w:rsidRDefault="00B51A86" w:rsidP="00765B93">
            <w:pPr>
              <w:pStyle w:val="Style4"/>
              <w:jc w:val="center"/>
              <w:rPr>
                <w:rFonts w:ascii="宋体" w:hAnsi="宋体"/>
                <w:color w:val="0C0C0C"/>
                <w:sz w:val="18"/>
                <w:szCs w:val="18"/>
              </w:rPr>
            </w:pPr>
          </w:p>
        </w:tc>
        <w:tc>
          <w:tcPr>
            <w:tcW w:w="1468" w:type="dxa"/>
            <w:gridSpan w:val="2"/>
            <w:vAlign w:val="center"/>
          </w:tcPr>
          <w:p w:rsidR="00B51A86" w:rsidRDefault="00B51A86" w:rsidP="00765B93">
            <w:pPr>
              <w:pStyle w:val="Style4"/>
              <w:jc w:val="center"/>
              <w:rPr>
                <w:rFonts w:ascii="宋体" w:hAnsi="宋体"/>
                <w:color w:val="0C0C0C"/>
                <w:kern w:val="0"/>
                <w:sz w:val="24"/>
                <w:szCs w:val="24"/>
              </w:rPr>
            </w:pPr>
            <w:r>
              <w:rPr>
                <w:rFonts w:ascii="宋体" w:hAnsi="宋体" w:hint="eastAsia"/>
                <w:color w:val="0C0C0C"/>
                <w:kern w:val="0"/>
                <w:sz w:val="24"/>
                <w:szCs w:val="24"/>
              </w:rPr>
              <w:t>送达地址</w:t>
            </w:r>
          </w:p>
        </w:tc>
        <w:tc>
          <w:tcPr>
            <w:tcW w:w="3689" w:type="dxa"/>
            <w:gridSpan w:val="2"/>
            <w:vAlign w:val="center"/>
          </w:tcPr>
          <w:p w:rsidR="00B51A86" w:rsidRDefault="00B51A86" w:rsidP="00765B93">
            <w:pPr>
              <w:pStyle w:val="Style4"/>
              <w:jc w:val="center"/>
              <w:rPr>
                <w:rFonts w:ascii="宋体" w:hAnsi="宋体"/>
                <w:color w:val="0C0C0C"/>
                <w:kern w:val="0"/>
                <w:szCs w:val="21"/>
              </w:rPr>
            </w:pPr>
          </w:p>
        </w:tc>
        <w:tc>
          <w:tcPr>
            <w:tcW w:w="1931" w:type="dxa"/>
            <w:gridSpan w:val="4"/>
            <w:vAlign w:val="center"/>
          </w:tcPr>
          <w:p w:rsidR="00B51A86" w:rsidRDefault="00B51A86" w:rsidP="00765B93">
            <w:pPr>
              <w:pStyle w:val="Style4"/>
              <w:jc w:val="center"/>
              <w:rPr>
                <w:rFonts w:ascii="宋体" w:hAnsi="宋体"/>
                <w:color w:val="0C0C0C"/>
                <w:kern w:val="0"/>
                <w:sz w:val="24"/>
                <w:szCs w:val="24"/>
              </w:rPr>
            </w:pPr>
            <w:r>
              <w:rPr>
                <w:rFonts w:ascii="宋体" w:hAnsi="宋体" w:hint="eastAsia"/>
                <w:color w:val="0C0C0C"/>
                <w:kern w:val="0"/>
                <w:sz w:val="24"/>
                <w:szCs w:val="24"/>
              </w:rPr>
              <w:t>联系电话</w:t>
            </w:r>
          </w:p>
        </w:tc>
        <w:tc>
          <w:tcPr>
            <w:tcW w:w="2595" w:type="dxa"/>
            <w:vAlign w:val="center"/>
          </w:tcPr>
          <w:p w:rsidR="00B51A86" w:rsidRDefault="00B51A86" w:rsidP="00765B93">
            <w:pPr>
              <w:pStyle w:val="Style4"/>
              <w:jc w:val="center"/>
              <w:rPr>
                <w:rFonts w:ascii="宋体" w:hAnsi="宋体"/>
                <w:color w:val="0C0C0C"/>
                <w:sz w:val="20"/>
                <w:szCs w:val="20"/>
              </w:rPr>
            </w:pPr>
          </w:p>
        </w:tc>
      </w:tr>
      <w:tr w:rsidR="00B51A86" w:rsidTr="00B51A86">
        <w:trPr>
          <w:trHeight w:val="1261"/>
        </w:trPr>
        <w:tc>
          <w:tcPr>
            <w:tcW w:w="567" w:type="dxa"/>
            <w:vMerge/>
          </w:tcPr>
          <w:p w:rsidR="00B51A86" w:rsidRDefault="00B51A86" w:rsidP="00765B93">
            <w:pPr>
              <w:pStyle w:val="Style4"/>
              <w:jc w:val="center"/>
              <w:rPr>
                <w:rFonts w:ascii="宋体" w:hAnsi="宋体"/>
                <w:color w:val="0C0C0C"/>
                <w:sz w:val="18"/>
                <w:szCs w:val="18"/>
              </w:rPr>
            </w:pPr>
          </w:p>
        </w:tc>
        <w:tc>
          <w:tcPr>
            <w:tcW w:w="1468" w:type="dxa"/>
            <w:gridSpan w:val="2"/>
            <w:vMerge w:val="restart"/>
            <w:vAlign w:val="center"/>
          </w:tcPr>
          <w:p w:rsidR="00B51A86" w:rsidRDefault="00B51A86" w:rsidP="00765B93">
            <w:pPr>
              <w:pStyle w:val="Style4"/>
              <w:jc w:val="center"/>
              <w:rPr>
                <w:rFonts w:ascii="宋体" w:hAnsi="宋体"/>
                <w:color w:val="0C0C0C"/>
                <w:sz w:val="28"/>
                <w:szCs w:val="28"/>
              </w:rPr>
            </w:pPr>
            <w:r>
              <w:rPr>
                <w:rFonts w:ascii="宋体" w:hAnsi="宋体" w:hint="eastAsia"/>
                <w:color w:val="0C0C0C"/>
                <w:sz w:val="28"/>
                <w:szCs w:val="28"/>
              </w:rPr>
              <w:t>电子送达</w:t>
            </w:r>
          </w:p>
        </w:tc>
        <w:tc>
          <w:tcPr>
            <w:tcW w:w="709" w:type="dxa"/>
            <w:vAlign w:val="center"/>
          </w:tcPr>
          <w:p w:rsidR="00B51A86" w:rsidRDefault="00B51A86" w:rsidP="00765B93">
            <w:pPr>
              <w:pStyle w:val="Style4"/>
              <w:jc w:val="center"/>
              <w:rPr>
                <w:rFonts w:ascii="宋体" w:hAnsi="宋体"/>
                <w:b/>
                <w:color w:val="0C0C0C"/>
                <w:sz w:val="24"/>
                <w:szCs w:val="24"/>
              </w:rPr>
            </w:pPr>
            <w:r>
              <w:rPr>
                <w:rFonts w:ascii="宋体" w:hAnsi="宋体" w:hint="eastAsia"/>
                <w:b/>
                <w:color w:val="0C0C0C"/>
                <w:sz w:val="24"/>
                <w:szCs w:val="24"/>
              </w:rPr>
              <w:t>□</w:t>
            </w:r>
          </w:p>
          <w:p w:rsidR="00B51A86" w:rsidRDefault="00B51A86" w:rsidP="00765B93">
            <w:pPr>
              <w:pStyle w:val="Style4"/>
              <w:jc w:val="center"/>
              <w:rPr>
                <w:rFonts w:ascii="宋体" w:hAnsi="宋体"/>
                <w:b/>
                <w:color w:val="0C0C0C"/>
                <w:sz w:val="24"/>
                <w:szCs w:val="24"/>
              </w:rPr>
            </w:pPr>
            <w:r>
              <w:rPr>
                <w:rFonts w:ascii="宋体" w:hAnsi="宋体" w:hint="eastAsia"/>
                <w:b/>
                <w:color w:val="0C0C0C"/>
                <w:sz w:val="24"/>
                <w:szCs w:val="24"/>
              </w:rPr>
              <w:t>同 意</w:t>
            </w:r>
          </w:p>
        </w:tc>
        <w:tc>
          <w:tcPr>
            <w:tcW w:w="4097" w:type="dxa"/>
            <w:gridSpan w:val="3"/>
            <w:tcBorders>
              <w:right w:val="nil"/>
            </w:tcBorders>
            <w:vAlign w:val="center"/>
          </w:tcPr>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Cs w:val="21"/>
              </w:rPr>
              <w:t>*</w:t>
            </w:r>
            <w:r>
              <w:rPr>
                <w:rFonts w:ascii="宋体" w:hAnsi="宋体" w:hint="eastAsia"/>
                <w:color w:val="0C0C0C"/>
                <w:sz w:val="24"/>
                <w:szCs w:val="24"/>
              </w:rPr>
              <w:t>广东诉讼服务网账号：</w:t>
            </w:r>
            <w:r>
              <w:rPr>
                <w:rFonts w:ascii="宋体" w:hAnsi="宋体" w:hint="eastAsia"/>
                <w:b/>
                <w:color w:val="0C0C0C"/>
                <w:sz w:val="24"/>
                <w:szCs w:val="24"/>
              </w:rPr>
              <w:t>□</w:t>
            </w:r>
            <w:r>
              <w:rPr>
                <w:rFonts w:ascii="宋体" w:hAnsi="宋体" w:hint="eastAsia"/>
                <w:color w:val="0C0C0C"/>
                <w:sz w:val="24"/>
                <w:szCs w:val="24"/>
              </w:rPr>
              <w:t>有</w:t>
            </w:r>
          </w:p>
          <w:p w:rsidR="00B51A86" w:rsidRDefault="00B51A86" w:rsidP="00765B93">
            <w:pPr>
              <w:pStyle w:val="Style4"/>
              <w:spacing w:line="240" w:lineRule="auto"/>
              <w:rPr>
                <w:rFonts w:ascii="宋体" w:hAnsi="宋体"/>
                <w:color w:val="0C0C0C"/>
                <w:szCs w:val="21"/>
              </w:rPr>
            </w:pPr>
            <w:r>
              <w:rPr>
                <w:rFonts w:ascii="宋体" w:hAnsi="宋体" w:hint="eastAsia"/>
                <w:b/>
                <w:color w:val="0C0C0C"/>
                <w:sz w:val="24"/>
                <w:szCs w:val="24"/>
              </w:rPr>
              <w:t>□</w:t>
            </w:r>
            <w:r>
              <w:rPr>
                <w:rFonts w:ascii="宋体" w:hAnsi="宋体" w:hint="eastAsia"/>
                <w:color w:val="0C0C0C"/>
                <w:sz w:val="24"/>
                <w:szCs w:val="24"/>
              </w:rPr>
              <w:t xml:space="preserve">电话：         </w:t>
            </w:r>
            <w:r>
              <w:rPr>
                <w:rFonts w:ascii="宋体" w:hAnsi="宋体" w:hint="eastAsia"/>
                <w:color w:val="0C0C0C"/>
                <w:szCs w:val="21"/>
              </w:rPr>
              <w:t>（默认同上联系电话）</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传真：</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其他 ：</w:t>
            </w:r>
          </w:p>
        </w:tc>
        <w:tc>
          <w:tcPr>
            <w:tcW w:w="3409" w:type="dxa"/>
            <w:gridSpan w:val="3"/>
            <w:tcBorders>
              <w:top w:val="nil"/>
              <w:left w:val="nil"/>
              <w:bottom w:val="nil"/>
              <w:right w:val="single" w:sz="4" w:space="0" w:color="auto"/>
            </w:tcBorders>
            <w:vAlign w:val="center"/>
          </w:tcPr>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没有，授权法院代为开立</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微信：</w:t>
            </w:r>
          </w:p>
          <w:p w:rsidR="00B51A86" w:rsidRDefault="00B51A86" w:rsidP="00765B93">
            <w:pPr>
              <w:pStyle w:val="Style4"/>
              <w:spacing w:line="240" w:lineRule="auto"/>
              <w:rPr>
                <w:rFonts w:ascii="宋体" w:hAnsi="宋体"/>
                <w:color w:val="0C0C0C"/>
                <w:sz w:val="24"/>
                <w:szCs w:val="24"/>
              </w:rPr>
            </w:pPr>
            <w:r>
              <w:rPr>
                <w:rFonts w:ascii="宋体" w:hAnsi="宋体" w:hint="eastAsia"/>
                <w:b/>
                <w:color w:val="0C0C0C"/>
                <w:sz w:val="24"/>
                <w:szCs w:val="24"/>
              </w:rPr>
              <w:t>□</w:t>
            </w:r>
            <w:r>
              <w:rPr>
                <w:rFonts w:ascii="宋体" w:hAnsi="宋体" w:hint="eastAsia"/>
                <w:color w:val="0C0C0C"/>
                <w:sz w:val="24"/>
                <w:szCs w:val="24"/>
              </w:rPr>
              <w:t>电子邮箱：</w:t>
            </w:r>
          </w:p>
          <w:p w:rsidR="00B51A86" w:rsidRDefault="00B51A86" w:rsidP="00765B93">
            <w:pPr>
              <w:pStyle w:val="Style4"/>
              <w:spacing w:line="240" w:lineRule="auto"/>
              <w:rPr>
                <w:rFonts w:ascii="宋体" w:hAnsi="宋体"/>
                <w:color w:val="0C0C0C"/>
                <w:sz w:val="24"/>
                <w:szCs w:val="24"/>
              </w:rPr>
            </w:pPr>
          </w:p>
        </w:tc>
      </w:tr>
      <w:tr w:rsidR="00B51A86" w:rsidTr="00B51A86">
        <w:trPr>
          <w:trHeight w:val="308"/>
        </w:trPr>
        <w:tc>
          <w:tcPr>
            <w:tcW w:w="567" w:type="dxa"/>
            <w:vMerge/>
          </w:tcPr>
          <w:p w:rsidR="00B51A86" w:rsidRDefault="00B51A86" w:rsidP="00765B93">
            <w:pPr>
              <w:pStyle w:val="Style4"/>
              <w:jc w:val="center"/>
              <w:rPr>
                <w:rFonts w:ascii="宋体" w:hAnsi="宋体"/>
                <w:color w:val="0C0C0C"/>
                <w:sz w:val="20"/>
                <w:szCs w:val="20"/>
              </w:rPr>
            </w:pPr>
          </w:p>
        </w:tc>
        <w:tc>
          <w:tcPr>
            <w:tcW w:w="1468" w:type="dxa"/>
            <w:gridSpan w:val="2"/>
            <w:vMerge/>
            <w:vAlign w:val="center"/>
          </w:tcPr>
          <w:p w:rsidR="00B51A86" w:rsidRDefault="00B51A86" w:rsidP="00765B93">
            <w:pPr>
              <w:pStyle w:val="Style4"/>
              <w:jc w:val="center"/>
              <w:rPr>
                <w:rFonts w:ascii="宋体" w:hAnsi="宋体"/>
                <w:color w:val="0C0C0C"/>
                <w:sz w:val="20"/>
                <w:szCs w:val="20"/>
              </w:rPr>
            </w:pPr>
          </w:p>
        </w:tc>
        <w:tc>
          <w:tcPr>
            <w:tcW w:w="8215" w:type="dxa"/>
            <w:gridSpan w:val="7"/>
            <w:vAlign w:val="center"/>
          </w:tcPr>
          <w:p w:rsidR="00B51A86" w:rsidRDefault="00B51A86" w:rsidP="00765B93">
            <w:pPr>
              <w:pStyle w:val="Style4"/>
              <w:rPr>
                <w:rFonts w:ascii="宋体" w:hAnsi="宋体"/>
                <w:color w:val="0C0C0C"/>
                <w:sz w:val="20"/>
                <w:szCs w:val="20"/>
                <w:u w:val="single"/>
              </w:rPr>
            </w:pPr>
            <w:r>
              <w:rPr>
                <w:rFonts w:ascii="宋体" w:hAnsi="宋体" w:hint="eastAsia"/>
                <w:b/>
                <w:color w:val="0C0C0C"/>
              </w:rPr>
              <w:t>□ 不同意，</w:t>
            </w:r>
            <w:r>
              <w:rPr>
                <w:rFonts w:ascii="宋体" w:hAnsi="宋体" w:hint="eastAsia"/>
                <w:b/>
                <w:color w:val="0C0C0C"/>
                <w:szCs w:val="21"/>
              </w:rPr>
              <w:t>*</w:t>
            </w:r>
            <w:r>
              <w:rPr>
                <w:rFonts w:ascii="宋体" w:hAnsi="宋体" w:hint="eastAsia"/>
                <w:b/>
                <w:color w:val="0C0C0C"/>
              </w:rPr>
              <w:t>理由：</w:t>
            </w:r>
          </w:p>
        </w:tc>
      </w:tr>
      <w:tr w:rsidR="00B51A86" w:rsidTr="00B51A86">
        <w:trPr>
          <w:trHeight w:val="2027"/>
        </w:trPr>
        <w:tc>
          <w:tcPr>
            <w:tcW w:w="2035" w:type="dxa"/>
            <w:gridSpan w:val="3"/>
            <w:vAlign w:val="center"/>
          </w:tcPr>
          <w:p w:rsidR="00B51A86" w:rsidRDefault="00B51A86" w:rsidP="00765B93">
            <w:pPr>
              <w:pStyle w:val="Style4"/>
              <w:jc w:val="center"/>
              <w:rPr>
                <w:rFonts w:ascii="宋体" w:hAnsi="宋体"/>
                <w:color w:val="0C0C0C"/>
                <w:sz w:val="24"/>
                <w:szCs w:val="24"/>
              </w:rPr>
            </w:pPr>
            <w:r>
              <w:rPr>
                <w:rFonts w:ascii="宋体" w:hAnsi="宋体" w:hint="eastAsia"/>
                <w:color w:val="0C0C0C"/>
                <w:sz w:val="24"/>
                <w:szCs w:val="24"/>
              </w:rPr>
              <w:t>当事人/委托诉讼代理人确认</w:t>
            </w:r>
          </w:p>
        </w:tc>
        <w:tc>
          <w:tcPr>
            <w:tcW w:w="8215" w:type="dxa"/>
            <w:gridSpan w:val="7"/>
            <w:vAlign w:val="center"/>
          </w:tcPr>
          <w:p w:rsidR="00B51A86" w:rsidRDefault="00B51A86" w:rsidP="00765B93">
            <w:pPr>
              <w:snapToGrid w:val="0"/>
              <w:spacing w:line="320" w:lineRule="exact"/>
              <w:ind w:right="-52" w:firstLineChars="200" w:firstLine="422"/>
              <w:rPr>
                <w:rFonts w:ascii="宋体" w:hAnsi="宋体" w:cs="宋体"/>
                <w:b/>
                <w:bCs/>
                <w:color w:val="0C0C0C"/>
                <w:szCs w:val="21"/>
              </w:rPr>
            </w:pPr>
            <w:r>
              <w:rPr>
                <w:rFonts w:ascii="宋体" w:hAnsi="宋体" w:cs="宋体" w:hint="eastAsia"/>
                <w:b/>
                <w:bCs/>
                <w:color w:val="0C0C0C"/>
                <w:szCs w:val="21"/>
              </w:rPr>
              <w:t>我已认真阅读了本送达地址确认书的背面的告知事项和法律规定</w:t>
            </w:r>
            <w:r>
              <w:rPr>
                <w:rFonts w:ascii="宋体" w:hAnsi="宋体" w:hint="eastAsia"/>
                <w:b/>
                <w:color w:val="0C0C0C"/>
                <w:szCs w:val="21"/>
              </w:rPr>
              <w:t>，</w:t>
            </w:r>
            <w:r>
              <w:rPr>
                <w:rFonts w:ascii="宋体" w:hAnsi="宋体" w:cs="宋体" w:hint="eastAsia"/>
                <w:b/>
                <w:bCs/>
                <w:color w:val="0C0C0C"/>
                <w:szCs w:val="21"/>
              </w:rPr>
              <w:t>同意以确认的送达方式作为接收诉讼文书送达方式，并保证上述信息是准确、有效的，</w:t>
            </w:r>
            <w:r>
              <w:rPr>
                <w:rFonts w:ascii="宋体" w:hAnsi="宋体" w:hint="eastAsia"/>
                <w:b/>
                <w:color w:val="0C0C0C"/>
                <w:szCs w:val="21"/>
              </w:rPr>
              <w:t>在案件一审、二审、再审（含申诉、申请再审）以及执行期间变更送达地址的，保证及时以书面方式告知法院。</w:t>
            </w:r>
          </w:p>
          <w:p w:rsidR="00B51A86" w:rsidRDefault="00B51A86" w:rsidP="00765B93">
            <w:pPr>
              <w:pStyle w:val="Style4"/>
              <w:rPr>
                <w:rFonts w:ascii="宋体" w:hAnsi="宋体" w:cs="宋体"/>
                <w:bCs/>
                <w:color w:val="0C0C0C"/>
                <w:kern w:val="0"/>
                <w:szCs w:val="21"/>
              </w:rPr>
            </w:pPr>
          </w:p>
          <w:p w:rsidR="00B51A86" w:rsidRDefault="00B51A86" w:rsidP="00765B93">
            <w:pPr>
              <w:pStyle w:val="Style4"/>
              <w:rPr>
                <w:rFonts w:ascii="宋体" w:hAnsi="宋体"/>
                <w:color w:val="0C0C0C"/>
                <w:szCs w:val="21"/>
              </w:rPr>
            </w:pPr>
            <w:r>
              <w:rPr>
                <w:rFonts w:ascii="宋体" w:hAnsi="宋体" w:cs="宋体" w:hint="eastAsia"/>
                <w:bCs/>
                <w:color w:val="0C0C0C"/>
                <w:kern w:val="0"/>
                <w:szCs w:val="21"/>
              </w:rPr>
              <w:t xml:space="preserve">当事人（签章）                     </w:t>
            </w:r>
            <w:r>
              <w:rPr>
                <w:rFonts w:ascii="宋体" w:hAnsi="宋体" w:hint="eastAsia"/>
                <w:color w:val="0C0C0C"/>
                <w:szCs w:val="21"/>
              </w:rPr>
              <w:t xml:space="preserve">委托诉讼代理人（签章）：  </w:t>
            </w:r>
          </w:p>
          <w:p w:rsidR="00B51A86" w:rsidRDefault="00B51A86" w:rsidP="00765B93">
            <w:pPr>
              <w:pStyle w:val="Style4"/>
              <w:rPr>
                <w:rFonts w:ascii="宋体" w:hAnsi="宋体"/>
                <w:color w:val="0C0C0C"/>
                <w:szCs w:val="21"/>
              </w:rPr>
            </w:pPr>
          </w:p>
          <w:p w:rsidR="00B51A86" w:rsidRDefault="00B51A86" w:rsidP="00765B93">
            <w:pPr>
              <w:pStyle w:val="Style4"/>
              <w:ind w:firstLineChars="650" w:firstLine="1365"/>
              <w:rPr>
                <w:rFonts w:ascii="宋体" w:hAnsi="宋体"/>
                <w:color w:val="0C0C0C"/>
              </w:rPr>
            </w:pPr>
            <w:r>
              <w:rPr>
                <w:rFonts w:ascii="宋体" w:hAnsi="宋体" w:hint="eastAsia"/>
                <w:color w:val="0C0C0C"/>
                <w:szCs w:val="21"/>
              </w:rPr>
              <w:t>年   月   日                                     年   月   日</w:t>
            </w:r>
          </w:p>
        </w:tc>
      </w:tr>
      <w:tr w:rsidR="00B51A86" w:rsidTr="00B51A86">
        <w:trPr>
          <w:trHeight w:val="1804"/>
        </w:trPr>
        <w:tc>
          <w:tcPr>
            <w:tcW w:w="10250" w:type="dxa"/>
            <w:gridSpan w:val="10"/>
            <w:vAlign w:val="center"/>
          </w:tcPr>
          <w:p w:rsidR="00B51A86" w:rsidRDefault="00B51A86" w:rsidP="00765B93">
            <w:pPr>
              <w:pStyle w:val="Style4"/>
              <w:rPr>
                <w:rFonts w:ascii="宋体" w:hAnsi="宋体"/>
              </w:rPr>
            </w:pPr>
            <w:r>
              <w:rPr>
                <w:noProof/>
              </w:rPr>
              <w:drawing>
                <wp:anchor distT="0" distB="0" distL="114300" distR="114300" simplePos="0" relativeHeight="251661312" behindDoc="0" locked="0" layoutInCell="1" allowOverlap="1">
                  <wp:simplePos x="0" y="0"/>
                  <wp:positionH relativeFrom="column">
                    <wp:posOffset>2735580</wp:posOffset>
                  </wp:positionH>
                  <wp:positionV relativeFrom="paragraph">
                    <wp:posOffset>180975</wp:posOffset>
                  </wp:positionV>
                  <wp:extent cx="838200" cy="971550"/>
                  <wp:effectExtent l="19050" t="0" r="0" b="0"/>
                  <wp:wrapNone/>
                  <wp:docPr id="3" name="图片 3" descr="说明: C:\Users\Administrator\Documents\RTXC File List\Accounts\J7100142@gdcourts.gov.cn\RTXDownload\imageCache\微信图片_2019072917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dministrator\Documents\RTXC File List\Accounts\J7100142@gdcourts.gov.cn\RTXDownload\imageCache\微信图片_20190729171338.jpg"/>
                          <pic:cNvPicPr>
                            <a:picLocks noChangeAspect="1" noChangeArrowheads="1"/>
                          </pic:cNvPicPr>
                        </pic:nvPicPr>
                        <pic:blipFill>
                          <a:blip r:embed="rId7"/>
                          <a:srcRect b="6422"/>
                          <a:stretch>
                            <a:fillRect/>
                          </a:stretch>
                        </pic:blipFill>
                        <pic:spPr bwMode="auto">
                          <a:xfrm>
                            <a:off x="0" y="0"/>
                            <a:ext cx="838200" cy="9715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62336" behindDoc="1" locked="0" layoutInCell="1" allowOverlap="1">
                  <wp:simplePos x="0" y="0"/>
                  <wp:positionH relativeFrom="column">
                    <wp:posOffset>622935</wp:posOffset>
                  </wp:positionH>
                  <wp:positionV relativeFrom="paragraph">
                    <wp:posOffset>228600</wp:posOffset>
                  </wp:positionV>
                  <wp:extent cx="788035" cy="1007110"/>
                  <wp:effectExtent l="19050" t="0" r="0" b="0"/>
                  <wp:wrapTight wrapText="bothSides">
                    <wp:wrapPolygon edited="0">
                      <wp:start x="-522" y="0"/>
                      <wp:lineTo x="-522" y="21246"/>
                      <wp:lineTo x="21409" y="21246"/>
                      <wp:lineTo x="21409" y="0"/>
                      <wp:lineTo x="-522" y="0"/>
                    </wp:wrapPolygon>
                  </wp:wrapTight>
                  <wp:docPr id="4" name="图片 7" descr="说明: C:\Users\Administrator\Documents\RTXC File List\Accounts\J7100142@gdcourts.gov.cn\RTXDownload\imageCache\微信图片_2019072917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strator\Documents\RTXC File List\Accounts\J7100142@gdcourts.gov.cn\RTXDownload\imageCache\微信图片_20190729171329.jpg"/>
                          <pic:cNvPicPr>
                            <a:picLocks noChangeAspect="1" noChangeArrowheads="1"/>
                          </pic:cNvPicPr>
                        </pic:nvPicPr>
                        <pic:blipFill>
                          <a:blip r:embed="rId8"/>
                          <a:srcRect/>
                          <a:stretch>
                            <a:fillRect/>
                          </a:stretch>
                        </pic:blipFill>
                        <pic:spPr bwMode="auto">
                          <a:xfrm>
                            <a:off x="0" y="0"/>
                            <a:ext cx="788035" cy="100711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5045710</wp:posOffset>
                  </wp:positionH>
                  <wp:positionV relativeFrom="paragraph">
                    <wp:posOffset>212090</wp:posOffset>
                  </wp:positionV>
                  <wp:extent cx="752475" cy="771525"/>
                  <wp:effectExtent l="19050" t="0" r="9525" b="0"/>
                  <wp:wrapNone/>
                  <wp:docPr id="2" name="图片 1" descr="说明: C:\Users\Administrator\Desktop\韶关中院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strator\Desktop\韶关中院公众号.jpg"/>
                          <pic:cNvPicPr>
                            <a:picLocks noChangeAspect="1" noChangeArrowheads="1"/>
                          </pic:cNvPicPr>
                        </pic:nvPicPr>
                        <pic:blipFill>
                          <a:blip r:embed="rId9"/>
                          <a:srcRect/>
                          <a:stretch>
                            <a:fillRect/>
                          </a:stretch>
                        </pic:blipFill>
                        <pic:spPr bwMode="auto">
                          <a:xfrm>
                            <a:off x="0" y="0"/>
                            <a:ext cx="752475" cy="771525"/>
                          </a:xfrm>
                          <a:prstGeom prst="rect">
                            <a:avLst/>
                          </a:prstGeom>
                          <a:noFill/>
                          <a:ln w="9525">
                            <a:noFill/>
                            <a:miter lim="800000"/>
                            <a:headEnd/>
                            <a:tailEnd/>
                          </a:ln>
                        </pic:spPr>
                      </pic:pic>
                    </a:graphicData>
                  </a:graphic>
                </wp:anchor>
              </w:drawing>
            </w:r>
            <w:r>
              <w:rPr>
                <w:rFonts w:hint="eastAsia"/>
                <w:szCs w:val="21"/>
              </w:rPr>
              <w:t xml:space="preserve">         </w:t>
            </w:r>
            <w:r>
              <w:rPr>
                <w:rFonts w:hint="eastAsia"/>
                <w:szCs w:val="21"/>
              </w:rPr>
              <w:t>粤公正小程序</w:t>
            </w:r>
            <w:r>
              <w:rPr>
                <w:rFonts w:hint="eastAsia"/>
                <w:szCs w:val="21"/>
              </w:rPr>
              <w:t xml:space="preserve">                 </w:t>
            </w:r>
            <w:r>
              <w:rPr>
                <w:rFonts w:hint="eastAsia"/>
                <w:szCs w:val="21"/>
              </w:rPr>
              <w:t>广东法院诉讼服务网</w:t>
            </w:r>
            <w:r>
              <w:rPr>
                <w:rFonts w:hint="eastAsia"/>
                <w:szCs w:val="21"/>
              </w:rPr>
              <w:t xml:space="preserve">                </w:t>
            </w:r>
            <w:r>
              <w:rPr>
                <w:rFonts w:hint="eastAsia"/>
                <w:szCs w:val="21"/>
              </w:rPr>
              <w:t>韶关法院微信公众号</w:t>
            </w:r>
          </w:p>
        </w:tc>
      </w:tr>
    </w:tbl>
    <w:p w:rsidR="00B51A86" w:rsidRDefault="00B51A86" w:rsidP="00B51A86">
      <w:pPr>
        <w:spacing w:line="500" w:lineRule="exact"/>
        <w:rPr>
          <w:rStyle w:val="2"/>
          <w:rFonts w:ascii="黑体" w:eastAsia="黑体" w:hAnsi="黑体"/>
          <w:b/>
          <w:color w:val="000000"/>
          <w:lang w:val="zh-CN"/>
        </w:rPr>
      </w:pPr>
      <w:r>
        <w:rPr>
          <w:rStyle w:val="2"/>
          <w:rFonts w:ascii="黑体" w:eastAsia="黑体" w:hAnsi="黑体" w:hint="eastAsia"/>
          <w:color w:val="000000"/>
          <w:lang w:val="zh-CN"/>
        </w:rPr>
        <w:t>备注：带*为必填项，如信息不完整，将不予接收。</w:t>
      </w:r>
    </w:p>
    <w:p w:rsidR="00B51A86" w:rsidRDefault="00B51A86" w:rsidP="00B51A86">
      <w:pPr>
        <w:pageBreakBefore/>
        <w:widowControl/>
        <w:spacing w:line="400" w:lineRule="exact"/>
        <w:ind w:firstLineChars="200" w:firstLine="480"/>
        <w:jc w:val="left"/>
        <w:rPr>
          <w:rFonts w:ascii="宋体" w:hAnsi="宋体" w:cs="宋体"/>
          <w:b/>
          <w:color w:val="000000"/>
          <w:kern w:val="0"/>
          <w:sz w:val="24"/>
        </w:rPr>
      </w:pPr>
      <w:r>
        <w:rPr>
          <w:rFonts w:ascii="宋体" w:hAnsi="宋体" w:cs="宋体" w:hint="eastAsia"/>
          <w:color w:val="000000"/>
          <w:kern w:val="0"/>
          <w:sz w:val="24"/>
        </w:rPr>
        <w:lastRenderedPageBreak/>
        <w:t>一、</w:t>
      </w:r>
      <w:r>
        <w:rPr>
          <w:rFonts w:ascii="宋体" w:hAnsi="宋体" w:cs="宋体" w:hint="eastAsia"/>
          <w:b/>
          <w:color w:val="000000"/>
          <w:kern w:val="0"/>
          <w:sz w:val="24"/>
        </w:rPr>
        <w:t>《中华人民共和国民事诉讼法》</w:t>
      </w:r>
      <w:r>
        <w:rPr>
          <w:rFonts w:ascii="宋体" w:hAnsi="宋体" w:cs="宋体" w:hint="eastAsia"/>
          <w:sz w:val="24"/>
        </w:rPr>
        <w:br/>
      </w:r>
      <w:r>
        <w:rPr>
          <w:rStyle w:val="ctiao"/>
          <w:rFonts w:ascii="宋体" w:hAnsi="宋体" w:cs="宋体" w:hint="eastAsia"/>
          <w:sz w:val="24"/>
        </w:rPr>
        <w:t xml:space="preserve">　　第九十条</w:t>
      </w:r>
      <w:r>
        <w:rPr>
          <w:rFonts w:ascii="宋体" w:hAnsi="宋体" w:cs="宋体" w:hint="eastAsia"/>
          <w:sz w:val="24"/>
        </w:rPr>
        <w:t xml:space="preserve">　经受送达人同意，人民法院可以采用能够确认其收悉的电子方式送达诉讼文书。通过电子方式送达的判决书、裁定书、调解书，受送达人提出需要纸质文书的，人民法院应当提供。</w:t>
      </w:r>
      <w:r>
        <w:rPr>
          <w:rFonts w:ascii="宋体" w:hAnsi="宋体" w:cs="宋体" w:hint="eastAsia"/>
          <w:sz w:val="24"/>
        </w:rPr>
        <w:br/>
        <w:t xml:space="preserve">　　采用前款方式送达的，以送达信息到达受送达人特定系统的日期为送达日期。</w:t>
      </w:r>
    </w:p>
    <w:p w:rsidR="00B51A86" w:rsidRDefault="00B51A86" w:rsidP="00B51A86">
      <w:pPr>
        <w:widowControl/>
        <w:spacing w:line="400" w:lineRule="exact"/>
        <w:ind w:leftChars="228" w:left="479" w:rightChars="-73" w:right="-153"/>
        <w:rPr>
          <w:rFonts w:ascii="宋体" w:hAnsi="宋体" w:cs="宋体"/>
          <w:b/>
          <w:color w:val="000000"/>
          <w:kern w:val="0"/>
          <w:sz w:val="24"/>
        </w:rPr>
      </w:pPr>
      <w:r>
        <w:rPr>
          <w:rFonts w:ascii="宋体" w:hAnsi="宋体" w:cs="宋体" w:hint="eastAsia"/>
          <w:color w:val="000000"/>
          <w:kern w:val="0"/>
          <w:sz w:val="24"/>
        </w:rPr>
        <w:t>二、</w:t>
      </w:r>
      <w:r>
        <w:rPr>
          <w:rFonts w:ascii="宋体" w:hAnsi="宋体" w:cs="宋体" w:hint="eastAsia"/>
          <w:b/>
          <w:color w:val="000000"/>
          <w:kern w:val="0"/>
          <w:sz w:val="24"/>
        </w:rPr>
        <w:t>最高人民法院《关于以法院专递方式邮寄送达民事诉讼文书的若干规定》</w:t>
      </w:r>
    </w:p>
    <w:p w:rsidR="00B51A86" w:rsidRDefault="00B51A86" w:rsidP="00B51A86">
      <w:pPr>
        <w:widowControl/>
        <w:spacing w:line="400" w:lineRule="exact"/>
        <w:ind w:rightChars="-73" w:right="-153" w:firstLineChars="200" w:firstLine="480"/>
        <w:rPr>
          <w:rFonts w:ascii="宋体" w:hAnsi="宋体" w:cs="宋体"/>
          <w:color w:val="000000"/>
          <w:kern w:val="0"/>
          <w:sz w:val="24"/>
        </w:rPr>
      </w:pPr>
      <w:r>
        <w:rPr>
          <w:rFonts w:ascii="宋体" w:hAnsi="宋体" w:cs="宋体" w:hint="eastAsia"/>
          <w:color w:val="000000"/>
          <w:kern w:val="0"/>
          <w:sz w:val="24"/>
        </w:rPr>
        <w:t xml:space="preserve">第二条  以法院专递方式邮寄送达民事诉讼文书的，其送达与人民法院送达具有同等法律效力。 </w:t>
      </w:r>
    </w:p>
    <w:p w:rsidR="00B51A86" w:rsidRDefault="00B51A86" w:rsidP="00B51A86">
      <w:pPr>
        <w:widowControl/>
        <w:spacing w:line="400" w:lineRule="exact"/>
        <w:ind w:rightChars="-73" w:right="-153" w:firstLineChars="200" w:firstLine="480"/>
        <w:rPr>
          <w:rFonts w:ascii="宋体" w:hAnsi="宋体" w:cs="宋体"/>
          <w:color w:val="000000"/>
          <w:kern w:val="0"/>
          <w:sz w:val="24"/>
        </w:rPr>
      </w:pPr>
      <w:r>
        <w:rPr>
          <w:rFonts w:ascii="宋体" w:hAnsi="宋体" w:cs="宋体" w:hint="eastAsia"/>
          <w:color w:val="000000"/>
          <w:kern w:val="0"/>
          <w:sz w:val="24"/>
        </w:rPr>
        <w:t>第三条  当事人起诉或者答辩时应当向人民法院提供或者确认自己准确的送达地址，并填写送达地址确认书。当事人拒绝提供的，人民法院应当告知其拒不提供送达地址的不利后果，并记入笔录。</w:t>
      </w:r>
    </w:p>
    <w:p w:rsidR="00B51A86" w:rsidRDefault="00B51A86" w:rsidP="00B51A86">
      <w:pPr>
        <w:widowControl/>
        <w:spacing w:line="400" w:lineRule="exact"/>
        <w:ind w:rightChars="-73" w:right="-153" w:firstLineChars="200" w:firstLine="480"/>
        <w:rPr>
          <w:rFonts w:ascii="宋体" w:hAnsi="宋体" w:cs="宋体"/>
          <w:color w:val="000000"/>
          <w:kern w:val="0"/>
          <w:sz w:val="24"/>
        </w:rPr>
      </w:pPr>
      <w:r>
        <w:rPr>
          <w:rFonts w:ascii="宋体" w:hAnsi="宋体" w:cs="宋体" w:hint="eastAsia"/>
          <w:color w:val="000000"/>
          <w:kern w:val="0"/>
          <w:sz w:val="24"/>
        </w:rPr>
        <w:t>第十一条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B51A86" w:rsidRDefault="00B51A86" w:rsidP="00B51A86">
      <w:pPr>
        <w:widowControl/>
        <w:spacing w:line="400" w:lineRule="exact"/>
        <w:ind w:firstLineChars="200" w:firstLine="448"/>
        <w:jc w:val="left"/>
        <w:rPr>
          <w:rFonts w:ascii="宋体" w:hAnsi="宋体" w:cs="宋体"/>
          <w:color w:val="000000"/>
          <w:spacing w:val="-8"/>
          <w:kern w:val="0"/>
          <w:sz w:val="24"/>
        </w:rPr>
      </w:pPr>
      <w:r>
        <w:rPr>
          <w:rFonts w:ascii="宋体" w:hAnsi="宋体" w:cs="宋体" w:hint="eastAsia"/>
          <w:color w:val="000000"/>
          <w:spacing w:val="-8"/>
          <w:kern w:val="0"/>
          <w:sz w:val="24"/>
        </w:rPr>
        <w:t>受送达人能够证明自己在诉讼文书送达的过程中没有过错的，不适用前款规定。</w:t>
      </w:r>
    </w:p>
    <w:p w:rsidR="00B51A86" w:rsidRDefault="00B51A86" w:rsidP="00B51A86">
      <w:pPr>
        <w:numPr>
          <w:ilvl w:val="0"/>
          <w:numId w:val="1"/>
        </w:numPr>
        <w:spacing w:line="400" w:lineRule="exact"/>
        <w:ind w:firstLineChars="200" w:firstLine="482"/>
        <w:rPr>
          <w:rFonts w:ascii="宋体" w:hAnsi="宋体" w:cs="宋体"/>
          <w:b/>
          <w:bCs/>
          <w:color w:val="000000"/>
          <w:sz w:val="24"/>
        </w:rPr>
      </w:pPr>
      <w:r>
        <w:rPr>
          <w:rFonts w:ascii="宋体" w:hAnsi="宋体" w:cs="宋体" w:hint="eastAsia"/>
          <w:b/>
          <w:bCs/>
          <w:color w:val="000000"/>
          <w:sz w:val="24"/>
        </w:rPr>
        <w:t>电子送达告知事项</w:t>
      </w:r>
    </w:p>
    <w:p w:rsidR="00B51A86" w:rsidRDefault="00B51A86" w:rsidP="00B51A86">
      <w:pPr>
        <w:numPr>
          <w:ilvl w:val="0"/>
          <w:numId w:val="2"/>
        </w:numPr>
        <w:spacing w:line="400" w:lineRule="exact"/>
        <w:ind w:left="5" w:firstLine="415"/>
        <w:rPr>
          <w:rFonts w:ascii="宋体" w:hAnsi="宋体" w:cs="宋体"/>
          <w:color w:val="000000"/>
          <w:sz w:val="24"/>
        </w:rPr>
      </w:pPr>
      <w:r>
        <w:rPr>
          <w:rFonts w:ascii="宋体" w:hAnsi="宋体" w:cs="宋体" w:hint="eastAsia"/>
          <w:color w:val="000000"/>
          <w:kern w:val="0"/>
          <w:sz w:val="24"/>
        </w:rPr>
        <w:t>当事人或者其诉讼代理人应当如实填写本确认书的有关事项；</w:t>
      </w:r>
      <w:r>
        <w:rPr>
          <w:rFonts w:ascii="宋体" w:hAnsi="宋体" w:cs="宋体" w:hint="eastAsia"/>
          <w:b/>
          <w:color w:val="000000"/>
          <w:kern w:val="0"/>
          <w:sz w:val="24"/>
        </w:rPr>
        <w:t>填写的事项如有变更，应当及时告知人民法院；不及时告知变更事项或者填写的内容不准确，导致诉讼文书无法送达或者未能及时送达的，当事人自行承担由此可能产生的法律后果。</w:t>
      </w:r>
    </w:p>
    <w:p w:rsidR="00B51A86" w:rsidRDefault="00B51A86" w:rsidP="00B51A86">
      <w:pPr>
        <w:numPr>
          <w:ilvl w:val="0"/>
          <w:numId w:val="2"/>
        </w:numPr>
        <w:spacing w:line="400" w:lineRule="exact"/>
        <w:ind w:left="5" w:firstLine="415"/>
        <w:rPr>
          <w:rFonts w:ascii="宋体" w:hAnsi="宋体" w:cs="宋体"/>
          <w:color w:val="000000"/>
          <w:sz w:val="24"/>
        </w:rPr>
      </w:pPr>
      <w:r>
        <w:rPr>
          <w:rFonts w:ascii="宋体" w:hAnsi="宋体" w:cs="宋体" w:hint="eastAsia"/>
          <w:color w:val="000000"/>
          <w:kern w:val="0"/>
          <w:sz w:val="24"/>
        </w:rPr>
        <w:t>当事人及其诉讼代理人同意接受</w:t>
      </w:r>
      <w:r>
        <w:rPr>
          <w:rFonts w:ascii="宋体" w:hAnsi="宋体" w:cs="宋体" w:hint="eastAsia"/>
          <w:color w:val="000000"/>
          <w:sz w:val="24"/>
        </w:rPr>
        <w:t>电子送达的，可选择广东法院诉讼服务网、“粤公正”小程序、手机短信等作为诉讼文书送达地址，</w:t>
      </w:r>
      <w:r>
        <w:rPr>
          <w:rFonts w:ascii="宋体" w:hAnsi="宋体" w:cs="宋体" w:hint="eastAsia"/>
          <w:b/>
          <w:bCs/>
          <w:color w:val="000000"/>
          <w:sz w:val="24"/>
        </w:rPr>
        <w:t>若未有或未记得广东法院诉讼服务网或粤公正电子送达账号，电子送达账号处可填写身份证件号码，系统将根据所填写证件号码对已实名认证的相关账号进行自动绑定。</w:t>
      </w:r>
    </w:p>
    <w:p w:rsidR="00B51A86" w:rsidRDefault="00B51A86" w:rsidP="00B51A86">
      <w:pPr>
        <w:numPr>
          <w:ilvl w:val="0"/>
          <w:numId w:val="2"/>
        </w:numPr>
        <w:spacing w:line="400" w:lineRule="exact"/>
        <w:ind w:left="5" w:firstLine="415"/>
        <w:rPr>
          <w:rFonts w:ascii="宋体" w:hAnsi="宋体" w:cs="宋体"/>
          <w:color w:val="000000"/>
          <w:sz w:val="24"/>
        </w:rPr>
      </w:pPr>
      <w:r>
        <w:rPr>
          <w:rFonts w:ascii="宋体" w:hAnsi="宋体" w:cs="宋体" w:hint="eastAsia"/>
          <w:color w:val="000000"/>
          <w:sz w:val="24"/>
        </w:rPr>
        <w:t>以上电子送达方式</w:t>
      </w:r>
      <w:r>
        <w:rPr>
          <w:rFonts w:ascii="宋体" w:hAnsi="宋体" w:cs="宋体" w:hint="eastAsia"/>
          <w:b/>
          <w:color w:val="000000"/>
          <w:sz w:val="24"/>
        </w:rPr>
        <w:t>一经</w:t>
      </w:r>
      <w:r>
        <w:rPr>
          <w:rFonts w:ascii="宋体" w:hAnsi="宋体" w:cs="宋体" w:hint="eastAsia"/>
          <w:b/>
          <w:color w:val="000000"/>
          <w:kern w:val="0"/>
          <w:sz w:val="24"/>
        </w:rPr>
        <w:t>当事人及其诉讼代理人</w:t>
      </w:r>
      <w:r>
        <w:rPr>
          <w:rFonts w:ascii="宋体" w:hAnsi="宋体" w:cs="宋体" w:hint="eastAsia"/>
          <w:b/>
          <w:color w:val="000000"/>
          <w:sz w:val="24"/>
        </w:rPr>
        <w:t>确认为诉讼文书送达地址，即</w:t>
      </w:r>
      <w:r>
        <w:rPr>
          <w:rFonts w:ascii="宋体" w:hAnsi="宋体" w:cs="宋体" w:hint="eastAsia"/>
          <w:b/>
          <w:color w:val="000000"/>
          <w:kern w:val="0"/>
          <w:sz w:val="24"/>
        </w:rPr>
        <w:t>可用于案件一审、二审、再审（含申诉、申请再审）以及执行程序送达诉讼文书，无须当事人及其诉讼代理人再次确认。</w:t>
      </w:r>
    </w:p>
    <w:p w:rsidR="00B51A86" w:rsidRDefault="00B51A86" w:rsidP="00B51A86">
      <w:pPr>
        <w:numPr>
          <w:ilvl w:val="0"/>
          <w:numId w:val="2"/>
        </w:numPr>
        <w:spacing w:line="400" w:lineRule="exact"/>
        <w:ind w:left="5" w:firstLine="415"/>
        <w:rPr>
          <w:rFonts w:ascii="宋体" w:hAnsi="宋体" w:cs="宋体"/>
          <w:sz w:val="24"/>
        </w:rPr>
      </w:pPr>
      <w:r>
        <w:rPr>
          <w:rFonts w:ascii="宋体" w:hAnsi="宋体" w:cs="宋体" w:hint="eastAsia"/>
          <w:b/>
          <w:color w:val="000000"/>
          <w:sz w:val="24"/>
        </w:rPr>
        <w:t>电子文书一经发送成功视为送达，</w:t>
      </w:r>
      <w:r>
        <w:rPr>
          <w:rFonts w:ascii="宋体" w:hAnsi="宋体" w:cs="宋体" w:hint="eastAsia"/>
          <w:color w:val="000000"/>
          <w:kern w:val="0"/>
          <w:sz w:val="24"/>
        </w:rPr>
        <w:t>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r>
        <w:rPr>
          <w:rFonts w:ascii="宋体" w:hAnsi="宋体" w:cs="宋体" w:hint="eastAsia"/>
          <w:b/>
          <w:color w:val="000000"/>
          <w:sz w:val="24"/>
        </w:rPr>
        <w:t>为保障您的诉讼权益，请及时查收并下载诉讼文书。</w:t>
      </w:r>
    </w:p>
    <w:p w:rsidR="00FD0C67" w:rsidRPr="00B51A86" w:rsidRDefault="00FD0C67"/>
    <w:sectPr w:rsidR="00FD0C67" w:rsidRPr="00B51A86" w:rsidSect="00FD0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E1D" w:rsidRDefault="00B76E1D" w:rsidP="00CC623F">
      <w:r>
        <w:separator/>
      </w:r>
    </w:p>
  </w:endnote>
  <w:endnote w:type="continuationSeparator" w:id="1">
    <w:p w:rsidR="00B76E1D" w:rsidRDefault="00B76E1D" w:rsidP="00CC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E1D" w:rsidRDefault="00B76E1D" w:rsidP="00CC623F">
      <w:r>
        <w:separator/>
      </w:r>
    </w:p>
  </w:footnote>
  <w:footnote w:type="continuationSeparator" w:id="1">
    <w:p w:rsidR="00B76E1D" w:rsidRDefault="00B76E1D" w:rsidP="00CC6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6B7B9"/>
    <w:multiLevelType w:val="singleLevel"/>
    <w:tmpl w:val="A356B7B9"/>
    <w:lvl w:ilvl="0">
      <w:start w:val="3"/>
      <w:numFmt w:val="chineseCounting"/>
      <w:suff w:val="nothing"/>
      <w:lvlText w:val="%1、"/>
      <w:lvlJc w:val="left"/>
      <w:rPr>
        <w:rFonts w:hint="eastAsia"/>
      </w:rPr>
    </w:lvl>
  </w:abstractNum>
  <w:abstractNum w:abstractNumId="1">
    <w:nsid w:val="5ECECE23"/>
    <w:multiLevelType w:val="singleLevel"/>
    <w:tmpl w:val="5ECECE23"/>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A86"/>
    <w:rsid w:val="0014202E"/>
    <w:rsid w:val="001B5208"/>
    <w:rsid w:val="00201028"/>
    <w:rsid w:val="003D0FFC"/>
    <w:rsid w:val="004023AC"/>
    <w:rsid w:val="00546649"/>
    <w:rsid w:val="006400BC"/>
    <w:rsid w:val="006B3F8C"/>
    <w:rsid w:val="00711435"/>
    <w:rsid w:val="00841180"/>
    <w:rsid w:val="00861D79"/>
    <w:rsid w:val="00876BD4"/>
    <w:rsid w:val="00882760"/>
    <w:rsid w:val="008D7FC9"/>
    <w:rsid w:val="0091093E"/>
    <w:rsid w:val="00922E8B"/>
    <w:rsid w:val="00992E92"/>
    <w:rsid w:val="00A40696"/>
    <w:rsid w:val="00B51A86"/>
    <w:rsid w:val="00B7451C"/>
    <w:rsid w:val="00B76E1D"/>
    <w:rsid w:val="00BC4A0E"/>
    <w:rsid w:val="00BD67CC"/>
    <w:rsid w:val="00BD7D8E"/>
    <w:rsid w:val="00BE535A"/>
    <w:rsid w:val="00BF2B3E"/>
    <w:rsid w:val="00CC623F"/>
    <w:rsid w:val="00E66C3B"/>
    <w:rsid w:val="00F527F0"/>
    <w:rsid w:val="00F73598"/>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qFormat/>
    <w:rsid w:val="00B51A86"/>
    <w:rPr>
      <w:rFonts w:ascii="宋体"/>
      <w:kern w:val="0"/>
      <w:sz w:val="20"/>
      <w:szCs w:val="21"/>
      <w:shd w:val="clear" w:color="auto" w:fill="FFFFFF"/>
    </w:rPr>
  </w:style>
  <w:style w:type="character" w:customStyle="1" w:styleId="ctiao">
    <w:name w:val="c_tiao"/>
    <w:rsid w:val="00B51A86"/>
  </w:style>
  <w:style w:type="paragraph" w:customStyle="1" w:styleId="Style4">
    <w:name w:val="_Style 4"/>
    <w:uiPriority w:val="1"/>
    <w:qFormat/>
    <w:rsid w:val="00B51A86"/>
    <w:pPr>
      <w:widowControl w:val="0"/>
      <w:spacing w:line="0" w:lineRule="atLeast"/>
      <w:jc w:val="both"/>
    </w:pPr>
    <w:rPr>
      <w:rFonts w:ascii="Calibri" w:eastAsia="宋体" w:hAnsi="Calibri" w:cs="Times New Roman"/>
    </w:rPr>
  </w:style>
  <w:style w:type="paragraph" w:customStyle="1" w:styleId="21">
    <w:name w:val="正文文本 (2)1"/>
    <w:basedOn w:val="a"/>
    <w:link w:val="2"/>
    <w:uiPriority w:val="99"/>
    <w:qFormat/>
    <w:rsid w:val="00B51A86"/>
    <w:pPr>
      <w:shd w:val="clear" w:color="auto" w:fill="FFFFFF"/>
      <w:spacing w:after="180" w:line="240" w:lineRule="atLeast"/>
      <w:jc w:val="left"/>
    </w:pPr>
    <w:rPr>
      <w:rFonts w:ascii="宋体" w:eastAsiaTheme="minorEastAsia" w:hAnsiTheme="minorHAnsi" w:cstheme="minorBidi"/>
      <w:kern w:val="0"/>
      <w:sz w:val="20"/>
      <w:szCs w:val="21"/>
    </w:rPr>
  </w:style>
  <w:style w:type="paragraph" w:styleId="a3">
    <w:name w:val="header"/>
    <w:basedOn w:val="a"/>
    <w:link w:val="Char"/>
    <w:uiPriority w:val="99"/>
    <w:semiHidden/>
    <w:unhideWhenUsed/>
    <w:rsid w:val="00CC6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23F"/>
    <w:rPr>
      <w:rFonts w:ascii="Calibri" w:eastAsia="宋体" w:hAnsi="Calibri" w:cs="Times New Roman"/>
      <w:sz w:val="18"/>
      <w:szCs w:val="18"/>
    </w:rPr>
  </w:style>
  <w:style w:type="paragraph" w:styleId="a4">
    <w:name w:val="footer"/>
    <w:basedOn w:val="a"/>
    <w:link w:val="Char0"/>
    <w:uiPriority w:val="99"/>
    <w:semiHidden/>
    <w:unhideWhenUsed/>
    <w:rsid w:val="00CC62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23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1430</Characters>
  <Application>Microsoft Office Word</Application>
  <DocSecurity>0</DocSecurity>
  <Lines>11</Lines>
  <Paragraphs>3</Paragraphs>
  <ScaleCrop>false</ScaleCrop>
  <Company>P R C</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2022-11-21T01:50:00Z</cp:lastPrinted>
  <dcterms:created xsi:type="dcterms:W3CDTF">2022-05-05T04:08:00Z</dcterms:created>
  <dcterms:modified xsi:type="dcterms:W3CDTF">2022-11-21T01:50:00Z</dcterms:modified>
</cp:coreProperties>
</file>